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11D48" w14:textId="3BB9217F" w:rsidR="002D5577" w:rsidRDefault="00B8054B" w:rsidP="003D7082">
      <w:pPr>
        <w:spacing w:after="0"/>
        <w:jc w:val="center"/>
        <w:rPr>
          <w:rFonts w:ascii="Helvetica" w:hAnsi="Helvetica" w:cs="Helvetica"/>
          <w:b/>
          <w:color w:val="000000" w:themeColor="text1"/>
          <w:sz w:val="28"/>
          <w:szCs w:val="20"/>
          <w:lang w:val="en-PH"/>
        </w:rPr>
      </w:pPr>
      <w:bookmarkStart w:id="0" w:name="_GoBack"/>
      <w:bookmarkEnd w:id="0"/>
      <w:r>
        <w:rPr>
          <w:rFonts w:ascii="Helvetica" w:hAnsi="Helvetica" w:cs="Helvetica"/>
          <w:b/>
          <w:color w:val="000000" w:themeColor="text1"/>
          <w:sz w:val="28"/>
          <w:szCs w:val="20"/>
          <w:lang w:val="en-PH"/>
        </w:rPr>
        <w:t>METERING REQUIREMENTS</w:t>
      </w:r>
    </w:p>
    <w:p w14:paraId="4846E100" w14:textId="62328B00" w:rsidR="006A1B05" w:rsidRPr="0090468E" w:rsidRDefault="006A1B05" w:rsidP="006A1B05">
      <w:pPr>
        <w:rPr>
          <w:rFonts w:ascii="Helvetica" w:hAnsi="Helvetica" w:cs="Helvetica"/>
          <w:sz w:val="16"/>
          <w:szCs w:val="16"/>
          <w:lang w:val="en-PH"/>
        </w:rPr>
      </w:pPr>
    </w:p>
    <w:p w14:paraId="251DA5C4" w14:textId="213D8E02" w:rsidR="006A1B05" w:rsidRDefault="005A3EC4" w:rsidP="006A1B05">
      <w:pPr>
        <w:numPr>
          <w:ilvl w:val="0"/>
          <w:numId w:val="18"/>
        </w:numPr>
        <w:spacing w:after="0"/>
        <w:ind w:left="540"/>
        <w:jc w:val="both"/>
        <w:rPr>
          <w:rFonts w:ascii="Helvetica" w:hAnsi="Helvetica" w:cs="Helvetica"/>
          <w:b/>
        </w:rPr>
      </w:pPr>
      <w:r>
        <w:rPr>
          <w:rFonts w:ascii="Helvetica" w:hAnsi="Helvetica" w:cs="Helvetica"/>
          <w:b/>
          <w:noProof/>
        </w:rPr>
        <mc:AlternateContent>
          <mc:Choice Requires="wps">
            <w:drawing>
              <wp:anchor distT="45720" distB="45720" distL="114300" distR="114300" simplePos="0" relativeHeight="251651072" behindDoc="0" locked="0" layoutInCell="1" allowOverlap="1" wp14:anchorId="66C92831" wp14:editId="73B64F12">
                <wp:simplePos x="0" y="0"/>
                <wp:positionH relativeFrom="column">
                  <wp:posOffset>99060</wp:posOffset>
                </wp:positionH>
                <wp:positionV relativeFrom="paragraph">
                  <wp:posOffset>284480</wp:posOffset>
                </wp:positionV>
                <wp:extent cx="5477510" cy="4520565"/>
                <wp:effectExtent l="0" t="0" r="27940" b="1333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7510" cy="4520565"/>
                        </a:xfrm>
                        <a:prstGeom prst="rect">
                          <a:avLst/>
                        </a:prstGeom>
                        <a:solidFill>
                          <a:srgbClr val="FFFFFF"/>
                        </a:solidFill>
                        <a:ln w="9525">
                          <a:solidFill>
                            <a:srgbClr val="000000"/>
                          </a:solidFill>
                          <a:miter lim="800000"/>
                          <a:headEnd/>
                          <a:tailEnd/>
                        </a:ln>
                      </wps:spPr>
                      <wps:txbx>
                        <w:txbxContent>
                          <w:p w14:paraId="5D3CB642" w14:textId="77777777" w:rsidR="005A3EC4" w:rsidRDefault="005A3EC4" w:rsidP="005A3EC4">
                            <w:pPr>
                              <w:jc w:val="center"/>
                              <w:rPr>
                                <w:lang w:val="en-PH"/>
                              </w:rPr>
                            </w:pPr>
                          </w:p>
                          <w:p w14:paraId="7D28FAFB" w14:textId="77777777" w:rsidR="005A3EC4" w:rsidRDefault="005A3EC4" w:rsidP="005A3EC4">
                            <w:pPr>
                              <w:jc w:val="center"/>
                              <w:rPr>
                                <w:lang w:val="en-PH"/>
                              </w:rPr>
                            </w:pPr>
                          </w:p>
                          <w:p w14:paraId="28317CCD" w14:textId="065A1DBE" w:rsidR="005A3EC4" w:rsidRPr="000F29F6" w:rsidRDefault="005A3EC4" w:rsidP="005A3EC4">
                            <w:pPr>
                              <w:jc w:val="center"/>
                              <w:rPr>
                                <w:lang w:val="en-PH"/>
                              </w:rPr>
                            </w:pPr>
                            <w:r>
                              <w:rPr>
                                <w:lang w:val="en-PH"/>
                              </w:rPr>
                              <w:t xml:space="preserve">[Insert </w:t>
                            </w:r>
                            <w:r w:rsidR="008A7ADC">
                              <w:rPr>
                                <w:lang w:val="en-PH"/>
                              </w:rPr>
                              <w:t xml:space="preserve">SLD showing </w:t>
                            </w:r>
                            <w:r w:rsidR="003C5A2C">
                              <w:rPr>
                                <w:lang w:val="en-PH"/>
                              </w:rPr>
                              <w:t>location of the metering facility</w:t>
                            </w:r>
                            <w:r>
                              <w:rPr>
                                <w:lang w:val="en-PH"/>
                              </w:rPr>
                              <w:t>.</w:t>
                            </w:r>
                            <w:r w:rsidR="00313A02">
                              <w:rPr>
                                <w:lang w:val="en-PH"/>
                              </w:rPr>
                              <w:t xml:space="preserve"> </w:t>
                            </w:r>
                            <w:r w:rsidR="008E4B3C">
                              <w:rPr>
                                <w:lang w:val="en-PH"/>
                              </w:rPr>
                              <w:t xml:space="preserve">PCB, </w:t>
                            </w:r>
                            <w:r w:rsidR="00ED2EE0">
                              <w:rPr>
                                <w:lang w:val="en-PH"/>
                              </w:rPr>
                              <w:t>DS, Metering equipment</w:t>
                            </w:r>
                            <w:r w:rsidR="003F6CD0">
                              <w:rPr>
                                <w:lang w:val="en-PH"/>
                              </w:rPr>
                              <w:t xml:space="preserve">, and the Transmission Customer should be seen </w:t>
                            </w:r>
                            <w:r w:rsidR="00023C4E">
                              <w:rPr>
                                <w:lang w:val="en-PH"/>
                              </w:rPr>
                              <w:t>in the SLD.</w:t>
                            </w:r>
                            <w:r>
                              <w:rPr>
                                <w:lang w:val="en-PH"/>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C92831" id="_x0000_t202" coordsize="21600,21600" o:spt="202" path="m,l,21600r21600,l21600,xe">
                <v:stroke joinstyle="miter"/>
                <v:path gradientshapeok="t" o:connecttype="rect"/>
              </v:shapetype>
              <v:shape id="Text Box 16" o:spid="_x0000_s1026" type="#_x0000_t202" style="position:absolute;left:0;text-align:left;margin-left:7.8pt;margin-top:22.4pt;width:431.3pt;height:355.9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">
                <v:textbox>
                  <w:txbxContent>
                    <w:p w14:paraId="5D3CB642" w14:textId="77777777" w:rsidR="005A3EC4" w:rsidRDefault="005A3EC4" w:rsidP="005A3EC4">
                      <w:pPr>
                        <w:jc w:val="center"/>
                        <w:rPr>
                          <w:lang w:val="en-PH"/>
                        </w:rPr>
                      </w:pPr>
                    </w:p>
                    <w:p w14:paraId="7D28FAFB" w14:textId="77777777" w:rsidR="005A3EC4" w:rsidRDefault="005A3EC4" w:rsidP="005A3EC4">
                      <w:pPr>
                        <w:jc w:val="center"/>
                        <w:rPr>
                          <w:lang w:val="en-PH"/>
                        </w:rPr>
                      </w:pPr>
                    </w:p>
                    <w:p w14:paraId="28317CCD" w14:textId="065A1DBE" w:rsidR="005A3EC4" w:rsidRPr="000F29F6" w:rsidRDefault="005A3EC4" w:rsidP="005A3EC4">
                      <w:pPr>
                        <w:jc w:val="center"/>
                        <w:rPr>
                          <w:lang w:val="en-PH"/>
                        </w:rPr>
                      </w:pPr>
                      <w:r>
                        <w:rPr>
                          <w:lang w:val="en-PH"/>
                        </w:rPr>
                        <w:t xml:space="preserve">[Insert </w:t>
                      </w:r>
                      <w:r w:rsidR="008A7ADC">
                        <w:rPr>
                          <w:lang w:val="en-PH"/>
                        </w:rPr>
                        <w:t xml:space="preserve">SLD showing </w:t>
                      </w:r>
                      <w:r w:rsidR="003C5A2C">
                        <w:rPr>
                          <w:lang w:val="en-PH"/>
                        </w:rPr>
                        <w:t>location of the metering facility</w:t>
                      </w:r>
                      <w:r>
                        <w:rPr>
                          <w:lang w:val="en-PH"/>
                        </w:rPr>
                        <w:t>.</w:t>
                      </w:r>
                      <w:r w:rsidR="00313A02">
                        <w:rPr>
                          <w:lang w:val="en-PH"/>
                        </w:rPr>
                        <w:t xml:space="preserve"> </w:t>
                      </w:r>
                      <w:r w:rsidR="008E4B3C">
                        <w:rPr>
                          <w:lang w:val="en-PH"/>
                        </w:rPr>
                        <w:t xml:space="preserve">PCB, </w:t>
                      </w:r>
                      <w:r w:rsidR="00ED2EE0">
                        <w:rPr>
                          <w:lang w:val="en-PH"/>
                        </w:rPr>
                        <w:t>DS, Metering equipment</w:t>
                      </w:r>
                      <w:r w:rsidR="003F6CD0">
                        <w:rPr>
                          <w:lang w:val="en-PH"/>
                        </w:rPr>
                        <w:t xml:space="preserve">, and the Transmission Customer should be seen </w:t>
                      </w:r>
                      <w:r w:rsidR="00023C4E">
                        <w:rPr>
                          <w:lang w:val="en-PH"/>
                        </w:rPr>
                        <w:t>in the SLD.</w:t>
                      </w:r>
                      <w:r>
                        <w:rPr>
                          <w:lang w:val="en-PH"/>
                        </w:rPr>
                        <w:t>]</w:t>
                      </w:r>
                    </w:p>
                  </w:txbxContent>
                </v:textbox>
                <w10:wrap type="square"/>
              </v:shape>
            </w:pict>
          </mc:Fallback>
        </mc:AlternateContent>
      </w:r>
      <w:r w:rsidR="0090468E">
        <w:rPr>
          <w:rFonts w:ascii="Helvetica" w:hAnsi="Helvetica" w:cs="Helvetica"/>
          <w:b/>
        </w:rPr>
        <w:t>METERING POINT LOCATION</w:t>
      </w:r>
      <w:r w:rsidR="00FA4F01">
        <w:rPr>
          <w:rFonts w:ascii="Helvetica" w:hAnsi="Helvetica" w:cs="Helvetica"/>
          <w:b/>
        </w:rPr>
        <w:t xml:space="preserve"> AND EQUIPMENT ARRANGEMENT</w:t>
      </w:r>
    </w:p>
    <w:p w14:paraId="3254C67C" w14:textId="15850285" w:rsidR="00A07496" w:rsidRPr="00B65253" w:rsidRDefault="00A07496" w:rsidP="00A07496">
      <w:pPr>
        <w:spacing w:after="0"/>
        <w:ind w:left="540"/>
        <w:jc w:val="both"/>
        <w:rPr>
          <w:rFonts w:ascii="Helvetica" w:hAnsi="Helvetica" w:cs="Helvetica"/>
          <w:b/>
          <w:sz w:val="22"/>
          <w:szCs w:val="22"/>
        </w:rPr>
      </w:pPr>
    </w:p>
    <w:p w14:paraId="08E459D1" w14:textId="5519EA8A" w:rsidR="00FA4F01" w:rsidRPr="00B65253" w:rsidRDefault="00FA4F01" w:rsidP="00000565">
      <w:pPr>
        <w:pStyle w:val="ListParagraph"/>
        <w:numPr>
          <w:ilvl w:val="0"/>
          <w:numId w:val="20"/>
        </w:numPr>
        <w:spacing w:after="0"/>
        <w:jc w:val="both"/>
        <w:rPr>
          <w:rFonts w:ascii="Helvetica" w:eastAsia="Helvetica" w:hAnsi="Helvetica" w:cs="Helvetica"/>
          <w:sz w:val="22"/>
          <w:szCs w:val="22"/>
        </w:rPr>
      </w:pPr>
      <w:r w:rsidRPr="00B65253">
        <w:rPr>
          <w:rFonts w:ascii="Helvetica" w:eastAsia="Helvetica" w:hAnsi="Helvetica" w:cs="Helvetica"/>
          <w:sz w:val="22"/>
          <w:szCs w:val="22"/>
        </w:rPr>
        <w:t>The metering point between the Grid and the Transmission Customer shall be within 500 meters from the connection point. The connection point shall be determined in accordance to ERC Resolution 23 Series of 2016</w:t>
      </w:r>
      <w:r w:rsidR="00CC0BC3" w:rsidRPr="00B65253">
        <w:rPr>
          <w:rFonts w:ascii="Helvetica" w:eastAsia="Helvetica" w:hAnsi="Helvetica" w:cs="Helvetica"/>
          <w:sz w:val="22"/>
          <w:szCs w:val="22"/>
        </w:rPr>
        <w:t>.</w:t>
      </w:r>
    </w:p>
    <w:p w14:paraId="5E478AD4" w14:textId="77777777" w:rsidR="00000565" w:rsidRPr="00B65253" w:rsidRDefault="00000565" w:rsidP="00000565">
      <w:pPr>
        <w:pStyle w:val="ListParagraph"/>
        <w:spacing w:after="0"/>
        <w:jc w:val="both"/>
        <w:rPr>
          <w:rFonts w:ascii="Helvetica" w:eastAsia="Helvetica" w:hAnsi="Helvetica" w:cs="Helvetica"/>
          <w:sz w:val="22"/>
          <w:szCs w:val="22"/>
        </w:rPr>
      </w:pPr>
    </w:p>
    <w:p w14:paraId="709D0CB2" w14:textId="25A4BB13" w:rsidR="00FA4F01" w:rsidRPr="00B65253" w:rsidRDefault="00FA4F01" w:rsidP="00FA4F01">
      <w:pPr>
        <w:pStyle w:val="ListParagraph"/>
        <w:numPr>
          <w:ilvl w:val="0"/>
          <w:numId w:val="20"/>
        </w:numPr>
        <w:spacing w:after="0"/>
        <w:jc w:val="both"/>
        <w:rPr>
          <w:rFonts w:ascii="Helvetica" w:hAnsi="Helvetica" w:cs="Helvetica"/>
          <w:b/>
          <w:sz w:val="22"/>
          <w:szCs w:val="22"/>
        </w:rPr>
      </w:pPr>
      <w:r w:rsidRPr="00B65253">
        <w:rPr>
          <w:rFonts w:ascii="Helvetica" w:hAnsi="Helvetica" w:cs="Helvetica"/>
          <w:sz w:val="22"/>
          <w:szCs w:val="22"/>
        </w:rPr>
        <w:t>The metering facility shall be located between the disconnect switch and the circuit breaker</w:t>
      </w:r>
      <w:r w:rsidR="00000565" w:rsidRPr="00B65253">
        <w:rPr>
          <w:rFonts w:ascii="Helvetica" w:hAnsi="Helvetica" w:cs="Helvetica"/>
          <w:sz w:val="22"/>
          <w:szCs w:val="22"/>
        </w:rPr>
        <w:t xml:space="preserve"> (s</w:t>
      </w:r>
      <w:r w:rsidRPr="00B65253">
        <w:rPr>
          <w:rFonts w:ascii="Helvetica" w:hAnsi="Helvetica" w:cs="Helvetica"/>
          <w:sz w:val="22"/>
          <w:szCs w:val="22"/>
        </w:rPr>
        <w:t>ee figures</w:t>
      </w:r>
      <w:r w:rsidR="00000565" w:rsidRPr="00B65253">
        <w:rPr>
          <w:rFonts w:ascii="Helvetica" w:hAnsi="Helvetica" w:cs="Helvetica"/>
          <w:sz w:val="22"/>
          <w:szCs w:val="22"/>
        </w:rPr>
        <w:t xml:space="preserve"> </w:t>
      </w:r>
      <w:r w:rsidRPr="00B65253">
        <w:rPr>
          <w:rFonts w:ascii="Helvetica" w:hAnsi="Helvetica" w:cs="Helvetica"/>
          <w:sz w:val="22"/>
          <w:szCs w:val="22"/>
        </w:rPr>
        <w:t>1 and 2 for the typical arrangements)</w:t>
      </w:r>
      <w:r w:rsidR="00000565" w:rsidRPr="00B65253">
        <w:rPr>
          <w:rFonts w:ascii="Helvetica" w:hAnsi="Helvetica" w:cs="Helvetica"/>
          <w:sz w:val="22"/>
          <w:szCs w:val="22"/>
        </w:rPr>
        <w:t>.</w:t>
      </w:r>
    </w:p>
    <w:p w14:paraId="5DDC89BD" w14:textId="2BB1D0C3" w:rsidR="00FA4F01" w:rsidRPr="00B65253" w:rsidRDefault="00FA4F01" w:rsidP="00FA4F01">
      <w:pPr>
        <w:spacing w:after="0"/>
        <w:jc w:val="both"/>
        <w:rPr>
          <w:rFonts w:ascii="Helvetica" w:hAnsi="Helvetica" w:cs="Helvetica"/>
          <w:sz w:val="22"/>
          <w:szCs w:val="22"/>
        </w:rPr>
      </w:pPr>
    </w:p>
    <w:p w14:paraId="5FA28C93" w14:textId="77777777" w:rsidR="00FA4F01" w:rsidRPr="00B65253" w:rsidRDefault="00FA4F01" w:rsidP="00FA4F01">
      <w:pPr>
        <w:spacing w:after="0"/>
        <w:jc w:val="both"/>
        <w:rPr>
          <w:rFonts w:ascii="Helvetica" w:hAnsi="Helvetica" w:cs="Helvetica"/>
          <w:sz w:val="22"/>
          <w:szCs w:val="22"/>
        </w:rPr>
      </w:pPr>
    </w:p>
    <w:p w14:paraId="64895C18" w14:textId="66BDFF98" w:rsidR="00FA4F01" w:rsidRPr="00B65253" w:rsidRDefault="00FA4F01" w:rsidP="00FA4F01">
      <w:pPr>
        <w:spacing w:after="0"/>
        <w:jc w:val="both"/>
        <w:rPr>
          <w:rFonts w:ascii="Helvetica" w:hAnsi="Helvetica" w:cs="Helvetica"/>
          <w:b/>
          <w:sz w:val="22"/>
          <w:szCs w:val="22"/>
        </w:rPr>
      </w:pPr>
    </w:p>
    <w:p w14:paraId="22034E53" w14:textId="6FCF6CB1" w:rsidR="00000565" w:rsidRDefault="00000565" w:rsidP="00FA4F01">
      <w:pPr>
        <w:spacing w:after="0"/>
        <w:jc w:val="both"/>
        <w:rPr>
          <w:rFonts w:ascii="Helvetica" w:hAnsi="Helvetica" w:cs="Helvetica"/>
          <w:b/>
        </w:rPr>
      </w:pPr>
    </w:p>
    <w:p w14:paraId="0389A356" w14:textId="524BD669" w:rsidR="00000565" w:rsidRDefault="00000565" w:rsidP="00FA4F01">
      <w:pPr>
        <w:spacing w:after="0"/>
        <w:jc w:val="both"/>
        <w:rPr>
          <w:rFonts w:ascii="Helvetica" w:hAnsi="Helvetica" w:cs="Helvetica"/>
          <w:b/>
        </w:rPr>
      </w:pPr>
    </w:p>
    <w:p w14:paraId="426D4E84" w14:textId="77777777" w:rsidR="00000565" w:rsidRDefault="00000565" w:rsidP="00FA4F01">
      <w:pPr>
        <w:spacing w:after="0"/>
        <w:jc w:val="both"/>
        <w:rPr>
          <w:rFonts w:ascii="Helvetica" w:hAnsi="Helvetica" w:cs="Helvetica"/>
          <w:b/>
        </w:rPr>
      </w:pPr>
    </w:p>
    <w:p w14:paraId="6401B64B" w14:textId="77777777" w:rsidR="00FA4F01" w:rsidRDefault="00FA4F01" w:rsidP="00FA4F01">
      <w:pPr>
        <w:spacing w:after="0"/>
        <w:jc w:val="both"/>
        <w:rPr>
          <w:rFonts w:ascii="Helvetica" w:hAnsi="Helvetica" w:cs="Helvetica"/>
          <w:b/>
        </w:rPr>
      </w:pPr>
    </w:p>
    <w:p w14:paraId="40FF07EC" w14:textId="1202D980" w:rsidR="00FA4F01" w:rsidRDefault="00FA4F01" w:rsidP="00FA4F01">
      <w:pPr>
        <w:spacing w:after="0"/>
        <w:jc w:val="center"/>
        <w:rPr>
          <w:rFonts w:ascii="Helvetica" w:hAnsi="Helvetica" w:cs="Helvetica"/>
          <w:b/>
        </w:rPr>
      </w:pPr>
      <w:r>
        <w:rPr>
          <w:noProof/>
        </w:rPr>
        <w:lastRenderedPageBreak/>
        <w:drawing>
          <wp:inline distT="0" distB="0" distL="0" distR="0" wp14:anchorId="0F5B4D25" wp14:editId="3CAB336C">
            <wp:extent cx="3110230" cy="18796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b="9715"/>
                    <a:stretch/>
                  </pic:blipFill>
                  <pic:spPr bwMode="auto">
                    <a:xfrm>
                      <a:off x="0" y="0"/>
                      <a:ext cx="3151060" cy="1904275"/>
                    </a:xfrm>
                    <a:prstGeom prst="rect">
                      <a:avLst/>
                    </a:prstGeom>
                    <a:ln>
                      <a:noFill/>
                    </a:ln>
                    <a:extLst>
                      <a:ext uri="{53640926-AAD7-44D8-BBD7-CCE9431645EC}">
                        <a14:shadowObscured xmlns:a14="http://schemas.microsoft.com/office/drawing/2010/main"/>
                      </a:ext>
                    </a:extLst>
                  </pic:spPr>
                </pic:pic>
              </a:graphicData>
            </a:graphic>
          </wp:inline>
        </w:drawing>
      </w:r>
    </w:p>
    <w:p w14:paraId="55BE3094" w14:textId="1D55D0FD" w:rsidR="00000565" w:rsidRPr="00B65253" w:rsidRDefault="00000565" w:rsidP="00000565">
      <w:pPr>
        <w:spacing w:after="0"/>
        <w:jc w:val="center"/>
        <w:rPr>
          <w:rFonts w:ascii="Helvetica" w:hAnsi="Helvetica" w:cs="Helvetica"/>
          <w:bCs/>
          <w:sz w:val="20"/>
          <w:szCs w:val="20"/>
        </w:rPr>
      </w:pPr>
      <w:r w:rsidRPr="00B65253">
        <w:rPr>
          <w:rFonts w:ascii="Helvetica" w:hAnsi="Helvetica" w:cs="Helvetica"/>
          <w:bCs/>
          <w:sz w:val="20"/>
          <w:szCs w:val="20"/>
        </w:rPr>
        <w:t>Figure 1. Metering Facility at Customer Side</w:t>
      </w:r>
    </w:p>
    <w:p w14:paraId="125EB122" w14:textId="77777777" w:rsidR="00000565" w:rsidRDefault="00000565" w:rsidP="00FA4F01">
      <w:pPr>
        <w:spacing w:after="0"/>
        <w:jc w:val="center"/>
        <w:rPr>
          <w:rFonts w:ascii="Helvetica" w:hAnsi="Helvetica" w:cs="Helvetica"/>
          <w:b/>
        </w:rPr>
      </w:pPr>
    </w:p>
    <w:p w14:paraId="12DFB0F8" w14:textId="77777777" w:rsidR="00FA4F01" w:rsidRDefault="00FA4F01" w:rsidP="00FA4F01">
      <w:pPr>
        <w:spacing w:after="0"/>
        <w:jc w:val="both"/>
        <w:rPr>
          <w:rFonts w:ascii="Helvetica" w:hAnsi="Helvetica" w:cs="Helvetica"/>
          <w:b/>
        </w:rPr>
      </w:pPr>
    </w:p>
    <w:p w14:paraId="2A34A4FD" w14:textId="77777777" w:rsidR="00FA4F01" w:rsidRDefault="00FA4F01" w:rsidP="00FA4F01">
      <w:pPr>
        <w:spacing w:after="0"/>
        <w:jc w:val="both"/>
        <w:rPr>
          <w:rFonts w:ascii="Helvetica" w:hAnsi="Helvetica" w:cs="Helvetica"/>
          <w:b/>
        </w:rPr>
      </w:pPr>
      <w:r>
        <w:rPr>
          <w:rFonts w:ascii="Helvetica" w:hAnsi="Helvetica" w:cs="Helvetica"/>
          <w:b/>
          <w:noProof/>
        </w:rPr>
        <mc:AlternateContent>
          <mc:Choice Requires="wpg">
            <w:drawing>
              <wp:anchor distT="0" distB="0" distL="114300" distR="114300" simplePos="0" relativeHeight="251659264" behindDoc="0" locked="0" layoutInCell="1" allowOverlap="1" wp14:anchorId="0EE08BCE" wp14:editId="576021F2">
                <wp:simplePos x="0" y="0"/>
                <wp:positionH relativeFrom="column">
                  <wp:posOffset>1122680</wp:posOffset>
                </wp:positionH>
                <wp:positionV relativeFrom="paragraph">
                  <wp:posOffset>64135</wp:posOffset>
                </wp:positionV>
                <wp:extent cx="3175000" cy="1898650"/>
                <wp:effectExtent l="0" t="0" r="6350" b="6350"/>
                <wp:wrapNone/>
                <wp:docPr id="20" name="Group 20"/>
                <wp:cNvGraphicFramePr/>
                <a:graphic xmlns:a="http://schemas.openxmlformats.org/drawingml/2006/main">
                  <a:graphicData uri="http://schemas.microsoft.com/office/word/2010/wordprocessingGroup">
                    <wpg:wgp>
                      <wpg:cNvGrpSpPr/>
                      <wpg:grpSpPr>
                        <a:xfrm>
                          <a:off x="0" y="0"/>
                          <a:ext cx="3175000" cy="1898650"/>
                          <a:chOff x="0" y="0"/>
                          <a:chExt cx="3175000" cy="1898650"/>
                        </a:xfrm>
                      </wpg:grpSpPr>
                      <wpg:grpSp>
                        <wpg:cNvPr id="12" name="Group 12"/>
                        <wpg:cNvGrpSpPr/>
                        <wpg:grpSpPr>
                          <a:xfrm>
                            <a:off x="0" y="0"/>
                            <a:ext cx="3175000" cy="1898650"/>
                            <a:chOff x="0" y="0"/>
                            <a:chExt cx="3175000" cy="1898650"/>
                          </a:xfrm>
                        </wpg:grpSpPr>
                        <pic:pic xmlns:pic="http://schemas.openxmlformats.org/drawingml/2006/picture">
                          <pic:nvPicPr>
                            <pic:cNvPr id="3" name="Picture 3"/>
                            <pic:cNvPicPr>
                              <a:picLocks noChangeAspect="1"/>
                            </pic:cNvPicPr>
                          </pic:nvPicPr>
                          <pic:blipFill rotWithShape="1">
                            <a:blip r:embed="rId11"/>
                            <a:srcRect b="8814"/>
                            <a:stretch/>
                          </pic:blipFill>
                          <pic:spPr bwMode="auto">
                            <a:xfrm>
                              <a:off x="0" y="0"/>
                              <a:ext cx="3110230" cy="1898650"/>
                            </a:xfrm>
                            <a:prstGeom prst="rect">
                              <a:avLst/>
                            </a:prstGeom>
                            <a:ln>
                              <a:noFill/>
                            </a:ln>
                            <a:extLst>
                              <a:ext uri="{53640926-AAD7-44D8-BBD7-CCE9431645EC}">
                                <a14:shadowObscured xmlns:a14="http://schemas.microsoft.com/office/drawing/2010/main"/>
                              </a:ext>
                            </a:extLst>
                          </pic:spPr>
                        </pic:pic>
                        <wps:wsp>
                          <wps:cNvPr id="5" name="Text Box 2"/>
                          <wps:cNvSpPr txBox="1">
                            <a:spLocks noChangeArrowheads="1"/>
                          </wps:cNvSpPr>
                          <wps:spPr bwMode="auto">
                            <a:xfrm>
                              <a:off x="850900" y="63500"/>
                              <a:ext cx="533400" cy="190500"/>
                            </a:xfrm>
                            <a:prstGeom prst="rect">
                              <a:avLst/>
                            </a:prstGeom>
                            <a:solidFill>
                              <a:srgbClr val="FFFFFF"/>
                            </a:solidFill>
                            <a:ln w="9525">
                              <a:noFill/>
                              <a:miter lim="800000"/>
                              <a:headEnd/>
                              <a:tailEnd/>
                            </a:ln>
                          </wps:spPr>
                          <wps:txbx>
                            <w:txbxContent>
                              <w:p w14:paraId="39715AD2" w14:textId="77777777" w:rsidR="00FA4F01" w:rsidRPr="00AE7C52" w:rsidRDefault="00FA4F01" w:rsidP="00FA4F01">
                                <w:pPr>
                                  <w:rPr>
                                    <w:sz w:val="14"/>
                                    <w:lang w:val="en-PH"/>
                                  </w:rPr>
                                </w:pPr>
                                <w:r>
                                  <w:rPr>
                                    <w:sz w:val="14"/>
                                    <w:lang w:val="en-PH"/>
                                  </w:rPr>
                                  <w:t xml:space="preserve">NGCP </w:t>
                                </w:r>
                              </w:p>
                            </w:txbxContent>
                          </wps:txbx>
                          <wps:bodyPr rot="0" vert="horz" wrap="square" lIns="91440" tIns="45720" rIns="91440" bIns="45720" anchor="t" anchorCtr="0">
                            <a:noAutofit/>
                          </wps:bodyPr>
                        </wps:wsp>
                        <wps:wsp>
                          <wps:cNvPr id="7" name="Text Box 2"/>
                          <wps:cNvSpPr txBox="1">
                            <a:spLocks noChangeArrowheads="1"/>
                          </wps:cNvSpPr>
                          <wps:spPr bwMode="auto">
                            <a:xfrm>
                              <a:off x="2641600" y="69850"/>
                              <a:ext cx="533400" cy="190500"/>
                            </a:xfrm>
                            <a:prstGeom prst="rect">
                              <a:avLst/>
                            </a:prstGeom>
                            <a:solidFill>
                              <a:srgbClr val="FFFFFF"/>
                            </a:solidFill>
                            <a:ln w="9525">
                              <a:noFill/>
                              <a:miter lim="800000"/>
                              <a:headEnd/>
                              <a:tailEnd/>
                            </a:ln>
                          </wps:spPr>
                          <wps:txbx>
                            <w:txbxContent>
                              <w:p w14:paraId="4CB5F2F8" w14:textId="77777777" w:rsidR="00FA4F01" w:rsidRPr="00AE7C52" w:rsidRDefault="00FA4F01" w:rsidP="00FA4F01">
                                <w:pPr>
                                  <w:rPr>
                                    <w:sz w:val="14"/>
                                    <w:lang w:val="en-PH"/>
                                  </w:rPr>
                                </w:pPr>
                                <w:r>
                                  <w:rPr>
                                    <w:sz w:val="14"/>
                                    <w:lang w:val="en-PH"/>
                                  </w:rPr>
                                  <w:t xml:space="preserve">NGCP </w:t>
                                </w:r>
                              </w:p>
                            </w:txbxContent>
                          </wps:txbx>
                          <wps:bodyPr rot="0" vert="horz" wrap="square" lIns="91440" tIns="45720" rIns="91440" bIns="45720" anchor="t" anchorCtr="0">
                            <a:noAutofit/>
                          </wps:bodyPr>
                        </wps:wsp>
                        <wps:wsp>
                          <wps:cNvPr id="6" name="Text Box 2"/>
                          <wps:cNvSpPr txBox="1">
                            <a:spLocks noChangeArrowheads="1"/>
                          </wps:cNvSpPr>
                          <wps:spPr bwMode="auto">
                            <a:xfrm>
                              <a:off x="2660650" y="1149350"/>
                              <a:ext cx="393700" cy="215900"/>
                            </a:xfrm>
                            <a:prstGeom prst="rect">
                              <a:avLst/>
                            </a:prstGeom>
                            <a:solidFill>
                              <a:srgbClr val="FFFFFF"/>
                            </a:solidFill>
                            <a:ln w="9525">
                              <a:noFill/>
                              <a:miter lim="800000"/>
                              <a:headEnd/>
                              <a:tailEnd/>
                            </a:ln>
                          </wps:spPr>
                          <wps:txbx>
                            <w:txbxContent>
                              <w:p w14:paraId="7B36F546" w14:textId="77777777" w:rsidR="00FA4F01" w:rsidRPr="00AE7C52" w:rsidRDefault="00FA4F01" w:rsidP="00FA4F01">
                                <w:pPr>
                                  <w:rPr>
                                    <w:sz w:val="14"/>
                                  </w:rPr>
                                </w:pPr>
                                <w:r w:rsidRPr="00AE7C52">
                                  <w:rPr>
                                    <w:sz w:val="14"/>
                                  </w:rPr>
                                  <w:t>Grid</w:t>
                                </w:r>
                              </w:p>
                            </w:txbxContent>
                          </wps:txbx>
                          <wps:bodyPr rot="0" vert="horz" wrap="square" lIns="91440" tIns="45720" rIns="91440" bIns="45720" anchor="t" anchorCtr="0">
                            <a:noAutofit/>
                          </wps:bodyPr>
                        </wps:wsp>
                        <wps:wsp>
                          <wps:cNvPr id="217" name="Text Box 2"/>
                          <wps:cNvSpPr txBox="1">
                            <a:spLocks noChangeArrowheads="1"/>
                          </wps:cNvSpPr>
                          <wps:spPr bwMode="auto">
                            <a:xfrm>
                              <a:off x="869950" y="1143000"/>
                              <a:ext cx="393700" cy="215900"/>
                            </a:xfrm>
                            <a:prstGeom prst="rect">
                              <a:avLst/>
                            </a:prstGeom>
                            <a:solidFill>
                              <a:srgbClr val="FFFFFF"/>
                            </a:solidFill>
                            <a:ln w="9525">
                              <a:noFill/>
                              <a:miter lim="800000"/>
                              <a:headEnd/>
                              <a:tailEnd/>
                            </a:ln>
                          </wps:spPr>
                          <wps:txbx>
                            <w:txbxContent>
                              <w:p w14:paraId="066C6ED3" w14:textId="77777777" w:rsidR="00FA4F01" w:rsidRPr="00AE7C52" w:rsidRDefault="00FA4F01" w:rsidP="00FA4F01">
                                <w:pPr>
                                  <w:rPr>
                                    <w:sz w:val="14"/>
                                  </w:rPr>
                                </w:pPr>
                                <w:r w:rsidRPr="00AE7C52">
                                  <w:rPr>
                                    <w:sz w:val="14"/>
                                  </w:rPr>
                                  <w:t>Grid</w:t>
                                </w:r>
                              </w:p>
                            </w:txbxContent>
                          </wps:txbx>
                          <wps:bodyPr rot="0" vert="horz" wrap="square" lIns="91440" tIns="45720" rIns="91440" bIns="45720" anchor="t" anchorCtr="0">
                            <a:noAutofit/>
                          </wps:bodyPr>
                        </wps:wsp>
                      </wpg:grpSp>
                      <pic:pic xmlns:pic="http://schemas.openxmlformats.org/drawingml/2006/picture">
                        <pic:nvPicPr>
                          <pic:cNvPr id="15" name="Picture 15"/>
                          <pic:cNvPicPr>
                            <a:picLocks noChangeAspect="1"/>
                          </pic:cNvPicPr>
                        </pic:nvPicPr>
                        <pic:blipFill>
                          <a:blip r:embed="rId12"/>
                          <a:stretch>
                            <a:fillRect/>
                          </a:stretch>
                        </pic:blipFill>
                        <pic:spPr>
                          <a:xfrm>
                            <a:off x="440055" y="651510"/>
                            <a:ext cx="674370" cy="246380"/>
                          </a:xfrm>
                          <a:prstGeom prst="rect">
                            <a:avLst/>
                          </a:prstGeom>
                        </pic:spPr>
                      </pic:pic>
                      <pic:pic xmlns:pic="http://schemas.openxmlformats.org/drawingml/2006/picture">
                        <pic:nvPicPr>
                          <pic:cNvPr id="17" name="Picture 17"/>
                          <pic:cNvPicPr>
                            <a:picLocks noChangeAspect="1"/>
                          </pic:cNvPicPr>
                        </pic:nvPicPr>
                        <pic:blipFill>
                          <a:blip r:embed="rId13"/>
                          <a:stretch>
                            <a:fillRect/>
                          </a:stretch>
                        </pic:blipFill>
                        <pic:spPr>
                          <a:xfrm>
                            <a:off x="2245995" y="880110"/>
                            <a:ext cx="633095" cy="147320"/>
                          </a:xfrm>
                          <a:prstGeom prst="rect">
                            <a:avLst/>
                          </a:prstGeom>
                        </pic:spPr>
                      </pic:pic>
                      <pic:pic xmlns:pic="http://schemas.openxmlformats.org/drawingml/2006/picture">
                        <pic:nvPicPr>
                          <pic:cNvPr id="18" name="Picture 18"/>
                          <pic:cNvPicPr>
                            <a:picLocks noChangeAspect="1"/>
                          </pic:cNvPicPr>
                        </pic:nvPicPr>
                        <pic:blipFill>
                          <a:blip r:embed="rId13"/>
                          <a:stretch>
                            <a:fillRect/>
                          </a:stretch>
                        </pic:blipFill>
                        <pic:spPr>
                          <a:xfrm>
                            <a:off x="451485" y="897255"/>
                            <a:ext cx="633095" cy="147320"/>
                          </a:xfrm>
                          <a:prstGeom prst="rect">
                            <a:avLst/>
                          </a:prstGeom>
                        </pic:spPr>
                      </pic:pic>
                      <pic:pic xmlns:pic="http://schemas.openxmlformats.org/drawingml/2006/picture">
                        <pic:nvPicPr>
                          <pic:cNvPr id="19" name="Picture 19"/>
                          <pic:cNvPicPr>
                            <a:picLocks noChangeAspect="1"/>
                          </pic:cNvPicPr>
                        </pic:nvPicPr>
                        <pic:blipFill>
                          <a:blip r:embed="rId14"/>
                          <a:stretch>
                            <a:fillRect/>
                          </a:stretch>
                        </pic:blipFill>
                        <pic:spPr>
                          <a:xfrm>
                            <a:off x="2274570" y="640080"/>
                            <a:ext cx="605155" cy="253365"/>
                          </a:xfrm>
                          <a:prstGeom prst="rect">
                            <a:avLst/>
                          </a:prstGeom>
                        </pic:spPr>
                      </pic:pic>
                    </wpg:wgp>
                  </a:graphicData>
                </a:graphic>
              </wp:anchor>
            </w:drawing>
          </mc:Choice>
          <mc:Fallback>
            <w:pict>
              <v:group w14:anchorId="0EE08BCE" id="Group 20" o:spid="_x0000_s1027" style="position:absolute;left:0;text-align:left;margin-left:88.4pt;margin-top:5.05pt;width:250pt;height:149.5pt;z-index:251659264" coordsize="31750,189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">
                <v:group id="Group 12" o:spid="_x0000_s1028" style="position:absolute;width:31750;height:18986" coordsize="31750,18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9" type="#_x0000_t75" style="position:absolute;width:31102;height:189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">
                    <v:imagedata r:id="rId15" o:title="" cropbottom="5776f"/>
                  </v:shape>
                  <v:shape id="Text Box 2" o:spid="_x0000_s1030" type="#_x0000_t202" style="position:absolute;left:8509;top:635;width:533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39715AD2" w14:textId="77777777" w:rsidR="00FA4F01" w:rsidRPr="00AE7C52" w:rsidRDefault="00FA4F01" w:rsidP="00FA4F01">
                          <w:pPr>
                            <w:rPr>
                              <w:sz w:val="14"/>
                              <w:lang w:val="en-PH"/>
                            </w:rPr>
                          </w:pPr>
                          <w:r>
                            <w:rPr>
                              <w:sz w:val="14"/>
                              <w:lang w:val="en-PH"/>
                            </w:rPr>
                            <w:t xml:space="preserve">NGCP </w:t>
                          </w:r>
                        </w:p>
                      </w:txbxContent>
                    </v:textbox>
                  </v:shape>
                  <v:shape id="Text Box 2" o:spid="_x0000_s1031" type="#_x0000_t202" style="position:absolute;left:26416;top:698;width:533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" stroked="f">
                    <v:textbox>
                      <w:txbxContent>
                        <w:p w14:paraId="4CB5F2F8" w14:textId="77777777" w:rsidR="00FA4F01" w:rsidRPr="00AE7C52" w:rsidRDefault="00FA4F01" w:rsidP="00FA4F01">
                          <w:pPr>
                            <w:rPr>
                              <w:sz w:val="14"/>
                              <w:lang w:val="en-PH"/>
                            </w:rPr>
                          </w:pPr>
                          <w:r>
                            <w:rPr>
                              <w:sz w:val="14"/>
                              <w:lang w:val="en-PH"/>
                            </w:rPr>
                            <w:t xml:space="preserve">NGCP </w:t>
                          </w:r>
                        </w:p>
                      </w:txbxContent>
                    </v:textbox>
                  </v:shape>
                  <v:shape id="Text Box 2" o:spid="_x0000_s1032" type="#_x0000_t202" style="position:absolute;left:26606;top:11493;width:3937;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7B36F546" w14:textId="77777777" w:rsidR="00FA4F01" w:rsidRPr="00AE7C52" w:rsidRDefault="00FA4F01" w:rsidP="00FA4F01">
                          <w:pPr>
                            <w:rPr>
                              <w:sz w:val="14"/>
                            </w:rPr>
                          </w:pPr>
                          <w:r w:rsidRPr="00AE7C52">
                            <w:rPr>
                              <w:sz w:val="14"/>
                            </w:rPr>
                            <w:t>Grid</w:t>
                          </w:r>
                        </w:p>
                      </w:txbxContent>
                    </v:textbox>
                  </v:shape>
                  <v:shape id="Text Box 2" o:spid="_x0000_s1033" type="#_x0000_t202" style="position:absolute;left:8699;top:11430;width:3937;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066C6ED3" w14:textId="77777777" w:rsidR="00FA4F01" w:rsidRPr="00AE7C52" w:rsidRDefault="00FA4F01" w:rsidP="00FA4F01">
                          <w:pPr>
                            <w:rPr>
                              <w:sz w:val="14"/>
                            </w:rPr>
                          </w:pPr>
                          <w:r w:rsidRPr="00AE7C52">
                            <w:rPr>
                              <w:sz w:val="14"/>
                            </w:rPr>
                            <w:t>Grid</w:t>
                          </w:r>
                        </w:p>
                      </w:txbxContent>
                    </v:textbox>
                  </v:shape>
                </v:group>
                <v:shape id="Picture 15" o:spid="_x0000_s1034" type="#_x0000_t75" style="position:absolute;left:4400;top:6515;width:6744;height:24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">
                  <v:imagedata r:id="rId16" o:title=""/>
                </v:shape>
                <v:shape id="Picture 17" o:spid="_x0000_s1035" type="#_x0000_t75" style="position:absolute;left:22459;top:8801;width:6331;height:14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">
                  <v:imagedata r:id="rId17" o:title=""/>
                </v:shape>
                <v:shape id="Picture 18" o:spid="_x0000_s1036" type="#_x0000_t75" style="position:absolute;left:4514;top:8972;width:6331;height:14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">
                  <v:imagedata r:id="rId17" o:title=""/>
                </v:shape>
                <v:shape id="Picture 19" o:spid="_x0000_s1037" type="#_x0000_t75" style="position:absolute;left:22745;top:6400;width:6052;height:25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">
                  <v:imagedata r:id="rId18" o:title=""/>
                </v:shape>
              </v:group>
            </w:pict>
          </mc:Fallback>
        </mc:AlternateContent>
      </w:r>
    </w:p>
    <w:p w14:paraId="40AA40D2" w14:textId="77777777" w:rsidR="00FA4F01" w:rsidRDefault="00FA4F01" w:rsidP="00FA4F01">
      <w:pPr>
        <w:spacing w:after="0"/>
        <w:jc w:val="both"/>
        <w:rPr>
          <w:rFonts w:ascii="Helvetica" w:hAnsi="Helvetica" w:cs="Helvetica"/>
          <w:b/>
        </w:rPr>
      </w:pPr>
    </w:p>
    <w:p w14:paraId="5E8599FE" w14:textId="77777777" w:rsidR="00FA4F01" w:rsidRDefault="00FA4F01" w:rsidP="00FA4F01">
      <w:pPr>
        <w:spacing w:after="0"/>
        <w:jc w:val="both"/>
        <w:rPr>
          <w:rFonts w:ascii="Helvetica" w:hAnsi="Helvetica" w:cs="Helvetica"/>
          <w:b/>
        </w:rPr>
      </w:pPr>
    </w:p>
    <w:p w14:paraId="4671A015" w14:textId="77777777" w:rsidR="00FA4F01" w:rsidRDefault="00FA4F01" w:rsidP="00FA4F01">
      <w:pPr>
        <w:spacing w:after="0"/>
        <w:jc w:val="both"/>
        <w:rPr>
          <w:rFonts w:ascii="Helvetica" w:hAnsi="Helvetica" w:cs="Helvetica"/>
          <w:b/>
        </w:rPr>
      </w:pPr>
    </w:p>
    <w:p w14:paraId="1017144F" w14:textId="77777777" w:rsidR="00FA4F01" w:rsidRDefault="00FA4F01" w:rsidP="00FA4F01">
      <w:pPr>
        <w:spacing w:after="0"/>
        <w:jc w:val="both"/>
        <w:rPr>
          <w:rFonts w:ascii="Helvetica" w:hAnsi="Helvetica" w:cs="Helvetica"/>
          <w:b/>
        </w:rPr>
      </w:pPr>
    </w:p>
    <w:p w14:paraId="6072C389" w14:textId="77777777" w:rsidR="00FA4F01" w:rsidRDefault="00FA4F01" w:rsidP="00FA4F01">
      <w:pPr>
        <w:spacing w:after="0"/>
        <w:jc w:val="both"/>
        <w:rPr>
          <w:rFonts w:ascii="Helvetica" w:hAnsi="Helvetica" w:cs="Helvetica"/>
          <w:b/>
        </w:rPr>
      </w:pPr>
    </w:p>
    <w:p w14:paraId="2DC43863" w14:textId="77777777" w:rsidR="00FA4F01" w:rsidRDefault="00FA4F01" w:rsidP="00FA4F01">
      <w:pPr>
        <w:spacing w:after="0"/>
        <w:jc w:val="both"/>
        <w:rPr>
          <w:rFonts w:ascii="Helvetica" w:hAnsi="Helvetica" w:cs="Helvetica"/>
          <w:b/>
        </w:rPr>
      </w:pPr>
    </w:p>
    <w:p w14:paraId="5BB3EABB" w14:textId="77777777" w:rsidR="00FA4F01" w:rsidRDefault="00FA4F01" w:rsidP="00FA4F01">
      <w:pPr>
        <w:spacing w:after="0"/>
        <w:jc w:val="both"/>
        <w:rPr>
          <w:rFonts w:ascii="Helvetica" w:hAnsi="Helvetica" w:cs="Helvetica"/>
          <w:b/>
        </w:rPr>
      </w:pPr>
    </w:p>
    <w:p w14:paraId="2040EDB0" w14:textId="6D4EEA74" w:rsidR="00FA4F01" w:rsidRDefault="00FA4F01" w:rsidP="00FA4F01">
      <w:pPr>
        <w:spacing w:after="0"/>
        <w:jc w:val="both"/>
        <w:rPr>
          <w:rFonts w:ascii="Helvetica" w:hAnsi="Helvetica" w:cs="Helvetica"/>
          <w:b/>
        </w:rPr>
      </w:pPr>
    </w:p>
    <w:p w14:paraId="078551EA" w14:textId="20A43588" w:rsidR="00000565" w:rsidRDefault="00000565" w:rsidP="00FA4F01">
      <w:pPr>
        <w:spacing w:after="0"/>
        <w:jc w:val="both"/>
        <w:rPr>
          <w:rFonts w:ascii="Helvetica" w:hAnsi="Helvetica" w:cs="Helvetica"/>
          <w:b/>
        </w:rPr>
      </w:pPr>
    </w:p>
    <w:p w14:paraId="56A66CBC" w14:textId="77777777" w:rsidR="00000565" w:rsidRDefault="00000565" w:rsidP="00FA4F01">
      <w:pPr>
        <w:spacing w:after="0"/>
        <w:jc w:val="both"/>
        <w:rPr>
          <w:rFonts w:ascii="Helvetica" w:hAnsi="Helvetica" w:cs="Helvetica"/>
          <w:b/>
        </w:rPr>
      </w:pPr>
    </w:p>
    <w:p w14:paraId="75EB4609" w14:textId="36344F7D" w:rsidR="00FA4F01" w:rsidRDefault="00FA4F01" w:rsidP="00FA4F01">
      <w:pPr>
        <w:spacing w:after="0"/>
        <w:jc w:val="both"/>
        <w:rPr>
          <w:rFonts w:ascii="Helvetica" w:hAnsi="Helvetica" w:cs="Helvetica"/>
          <w:b/>
        </w:rPr>
      </w:pPr>
    </w:p>
    <w:p w14:paraId="44FE5D52" w14:textId="156EE19A" w:rsidR="00000565" w:rsidRPr="00B65253" w:rsidRDefault="00000565" w:rsidP="00000565">
      <w:pPr>
        <w:spacing w:after="0"/>
        <w:jc w:val="center"/>
        <w:rPr>
          <w:rFonts w:ascii="Helvetica" w:hAnsi="Helvetica" w:cs="Helvetica"/>
          <w:b/>
          <w:noProof/>
          <w:sz w:val="20"/>
          <w:szCs w:val="20"/>
        </w:rPr>
      </w:pPr>
      <w:r w:rsidRPr="00B65253">
        <w:rPr>
          <w:rFonts w:ascii="Helvetica" w:hAnsi="Helvetica" w:cs="Helvetica"/>
          <w:bCs/>
          <w:sz w:val="20"/>
          <w:szCs w:val="20"/>
        </w:rPr>
        <w:t>Figure 2. Metering</w:t>
      </w:r>
      <w:r w:rsidRPr="00B65253">
        <w:rPr>
          <w:rFonts w:ascii="Helvetica" w:hAnsi="Helvetica" w:cs="Helvetica"/>
          <w:sz w:val="20"/>
          <w:szCs w:val="20"/>
        </w:rPr>
        <w:t xml:space="preserve"> Facility at NGCP Side</w:t>
      </w:r>
    </w:p>
    <w:p w14:paraId="126C24B6" w14:textId="77777777" w:rsidR="00FA4F01" w:rsidRDefault="00FA4F01" w:rsidP="00FA4F01">
      <w:pPr>
        <w:spacing w:after="0"/>
        <w:jc w:val="both"/>
        <w:rPr>
          <w:rFonts w:ascii="Helvetica" w:hAnsi="Helvetica" w:cs="Helvetica"/>
          <w:b/>
        </w:rPr>
      </w:pPr>
    </w:p>
    <w:p w14:paraId="7CFCB2A3" w14:textId="15C74BF4" w:rsidR="00FA4F01" w:rsidRPr="00B65253" w:rsidRDefault="00FA4F01" w:rsidP="00000565">
      <w:pPr>
        <w:pStyle w:val="ListParagraph"/>
        <w:numPr>
          <w:ilvl w:val="0"/>
          <w:numId w:val="20"/>
        </w:numPr>
        <w:spacing w:after="0"/>
        <w:jc w:val="both"/>
        <w:rPr>
          <w:rFonts w:ascii="Helvetica" w:hAnsi="Helvetica" w:cs="Helvetica"/>
          <w:sz w:val="22"/>
          <w:szCs w:val="22"/>
        </w:rPr>
      </w:pPr>
      <w:r w:rsidRPr="00B65253">
        <w:rPr>
          <w:rFonts w:ascii="Helvetica" w:hAnsi="Helvetica" w:cs="Helvetica"/>
          <w:sz w:val="22"/>
          <w:szCs w:val="22"/>
        </w:rPr>
        <w:t>The Voltage and Current Transformers shall be positioned relative to the direction of normal power flow in a manner that the Voltage Transformers do not pose as a load to the Current Transformers. Location of Lightning Arresters may vary depending on the connection point location.</w:t>
      </w:r>
    </w:p>
    <w:p w14:paraId="67E9F776" w14:textId="77777777" w:rsidR="00000565" w:rsidRPr="00B65253" w:rsidRDefault="00000565" w:rsidP="00000565">
      <w:pPr>
        <w:pStyle w:val="ListParagraph"/>
        <w:spacing w:after="0"/>
        <w:jc w:val="both"/>
        <w:rPr>
          <w:rFonts w:ascii="Helvetica" w:hAnsi="Helvetica" w:cs="Helvetica"/>
          <w:sz w:val="22"/>
          <w:szCs w:val="22"/>
        </w:rPr>
      </w:pPr>
    </w:p>
    <w:p w14:paraId="79F7C508" w14:textId="33EBED55" w:rsidR="00FA4F01" w:rsidRPr="00B65253" w:rsidRDefault="00FA4F01" w:rsidP="00FA4F01">
      <w:pPr>
        <w:spacing w:after="0"/>
        <w:jc w:val="both"/>
        <w:rPr>
          <w:rFonts w:ascii="Helvetica" w:hAnsi="Helvetica" w:cs="Helvetica"/>
          <w:sz w:val="22"/>
          <w:szCs w:val="22"/>
        </w:rPr>
      </w:pPr>
    </w:p>
    <w:p w14:paraId="24D1AF1F" w14:textId="15BF574A" w:rsidR="005A3EC4" w:rsidRPr="00B65253" w:rsidRDefault="005A3EC4" w:rsidP="00A07496">
      <w:pPr>
        <w:spacing w:after="0"/>
        <w:ind w:left="540"/>
        <w:jc w:val="both"/>
        <w:rPr>
          <w:rFonts w:ascii="Helvetica" w:hAnsi="Helvetica" w:cs="Helvetica"/>
          <w:b/>
          <w:sz w:val="22"/>
          <w:szCs w:val="22"/>
        </w:rPr>
      </w:pPr>
    </w:p>
    <w:p w14:paraId="4F3E1696" w14:textId="2AF00EEE" w:rsidR="005A3EC4" w:rsidRPr="00B65253" w:rsidRDefault="005A3EC4" w:rsidP="00A07496">
      <w:pPr>
        <w:spacing w:after="0"/>
        <w:ind w:left="540"/>
        <w:jc w:val="both"/>
        <w:rPr>
          <w:rFonts w:ascii="Helvetica" w:hAnsi="Helvetica" w:cs="Helvetica"/>
          <w:b/>
          <w:sz w:val="22"/>
          <w:szCs w:val="22"/>
        </w:rPr>
      </w:pPr>
    </w:p>
    <w:p w14:paraId="2C5BE473" w14:textId="38280A09" w:rsidR="005A3EC4" w:rsidRDefault="005A3EC4" w:rsidP="00A07496">
      <w:pPr>
        <w:spacing w:after="0"/>
        <w:ind w:left="540"/>
        <w:jc w:val="both"/>
        <w:rPr>
          <w:rFonts w:ascii="Helvetica" w:hAnsi="Helvetica" w:cs="Helvetica"/>
          <w:b/>
        </w:rPr>
      </w:pPr>
    </w:p>
    <w:p w14:paraId="32EC6C9B" w14:textId="679E85FF" w:rsidR="005A3EC4" w:rsidRDefault="005A3EC4" w:rsidP="00A07496">
      <w:pPr>
        <w:spacing w:after="0"/>
        <w:ind w:left="540"/>
        <w:jc w:val="both"/>
        <w:rPr>
          <w:rFonts w:ascii="Helvetica" w:hAnsi="Helvetica" w:cs="Helvetica"/>
          <w:b/>
        </w:rPr>
      </w:pPr>
    </w:p>
    <w:p w14:paraId="6DF58E4D" w14:textId="431ECEC0" w:rsidR="005A3EC4" w:rsidRDefault="005A3EC4" w:rsidP="00A07496">
      <w:pPr>
        <w:spacing w:after="0"/>
        <w:ind w:left="540"/>
        <w:jc w:val="both"/>
        <w:rPr>
          <w:rFonts w:ascii="Helvetica" w:hAnsi="Helvetica" w:cs="Helvetica"/>
          <w:b/>
        </w:rPr>
      </w:pPr>
    </w:p>
    <w:p w14:paraId="27560488" w14:textId="022486CA" w:rsidR="005A3EC4" w:rsidRDefault="005A3EC4" w:rsidP="00A07496">
      <w:pPr>
        <w:spacing w:after="0"/>
        <w:ind w:left="540"/>
        <w:jc w:val="both"/>
        <w:rPr>
          <w:rFonts w:ascii="Helvetica" w:hAnsi="Helvetica" w:cs="Helvetica"/>
          <w:b/>
        </w:rPr>
      </w:pPr>
    </w:p>
    <w:p w14:paraId="3F79FCB8" w14:textId="6F7ADAF5" w:rsidR="005A3EC4" w:rsidRDefault="005A3EC4" w:rsidP="00A07496">
      <w:pPr>
        <w:spacing w:after="0"/>
        <w:ind w:left="540"/>
        <w:jc w:val="both"/>
        <w:rPr>
          <w:rFonts w:ascii="Helvetica" w:hAnsi="Helvetica" w:cs="Helvetica"/>
          <w:b/>
        </w:rPr>
      </w:pPr>
    </w:p>
    <w:p w14:paraId="62D0C1D2" w14:textId="61AB3748" w:rsidR="005A3EC4" w:rsidRDefault="005A3EC4" w:rsidP="00A07496">
      <w:pPr>
        <w:spacing w:after="0"/>
        <w:ind w:left="540"/>
        <w:jc w:val="both"/>
        <w:rPr>
          <w:rFonts w:ascii="Helvetica" w:hAnsi="Helvetica" w:cs="Helvetica"/>
          <w:b/>
        </w:rPr>
      </w:pPr>
    </w:p>
    <w:p w14:paraId="465F4140" w14:textId="094F706D" w:rsidR="005A3EC4" w:rsidRDefault="005A3EC4" w:rsidP="00A07496">
      <w:pPr>
        <w:spacing w:after="0"/>
        <w:ind w:left="540"/>
        <w:jc w:val="both"/>
        <w:rPr>
          <w:rFonts w:ascii="Helvetica" w:hAnsi="Helvetica" w:cs="Helvetica"/>
          <w:b/>
        </w:rPr>
      </w:pPr>
    </w:p>
    <w:p w14:paraId="4798C48A" w14:textId="77777777" w:rsidR="008C269A" w:rsidRDefault="008C269A" w:rsidP="00A07496">
      <w:pPr>
        <w:spacing w:after="0"/>
        <w:ind w:left="540"/>
        <w:jc w:val="both"/>
        <w:rPr>
          <w:rFonts w:ascii="Helvetica" w:hAnsi="Helvetica" w:cs="Helvetica"/>
          <w:b/>
        </w:rPr>
      </w:pPr>
    </w:p>
    <w:p w14:paraId="3211C00C" w14:textId="77777777" w:rsidR="00B65253" w:rsidRDefault="00B65253" w:rsidP="00B65253">
      <w:pPr>
        <w:spacing w:after="0"/>
        <w:jc w:val="both"/>
        <w:rPr>
          <w:rFonts w:ascii="Helvetica" w:hAnsi="Helvetica" w:cs="Helvetica"/>
          <w:b/>
        </w:rPr>
        <w:sectPr w:rsidR="00B65253" w:rsidSect="00A571D4">
          <w:headerReference w:type="even" r:id="rId19"/>
          <w:headerReference w:type="default" r:id="rId20"/>
          <w:footerReference w:type="even" r:id="rId21"/>
          <w:footerReference w:type="default" r:id="rId22"/>
          <w:headerReference w:type="first" r:id="rId23"/>
          <w:footerReference w:type="first" r:id="rId24"/>
          <w:pgSz w:w="11900" w:h="16840" w:code="9"/>
          <w:pgMar w:top="1418" w:right="1418" w:bottom="1418" w:left="1418" w:header="567" w:footer="323" w:gutter="0"/>
          <w:pgNumType w:start="1"/>
          <w:cols w:space="708"/>
          <w:docGrid w:linePitch="326"/>
        </w:sectPr>
      </w:pPr>
    </w:p>
    <w:p w14:paraId="0AEC9A07" w14:textId="4AB8ABC9" w:rsidR="0090468E" w:rsidRDefault="00625906" w:rsidP="006A1B05">
      <w:pPr>
        <w:numPr>
          <w:ilvl w:val="0"/>
          <w:numId w:val="18"/>
        </w:numPr>
        <w:spacing w:after="0"/>
        <w:ind w:left="540"/>
        <w:jc w:val="both"/>
        <w:rPr>
          <w:rFonts w:ascii="Helvetica" w:hAnsi="Helvetica" w:cs="Helvetica"/>
          <w:b/>
        </w:rPr>
      </w:pPr>
      <w:r>
        <w:rPr>
          <w:rFonts w:ascii="Helvetica" w:hAnsi="Helvetica" w:cs="Helvetica"/>
          <w:b/>
        </w:rPr>
        <w:lastRenderedPageBreak/>
        <w:t>METERING FACILITY</w:t>
      </w:r>
    </w:p>
    <w:p w14:paraId="29A32D11" w14:textId="74049FFE" w:rsidR="008C269A" w:rsidRDefault="008C269A" w:rsidP="008C269A">
      <w:pPr>
        <w:spacing w:after="0"/>
        <w:jc w:val="both"/>
        <w:rPr>
          <w:rFonts w:ascii="Helvetica" w:hAnsi="Helvetica" w:cs="Helvetica"/>
          <w:b/>
        </w:rPr>
      </w:pPr>
    </w:p>
    <w:p w14:paraId="0110F3AE" w14:textId="278D0412" w:rsidR="002F75ED" w:rsidRPr="00B65253" w:rsidRDefault="00CC0BC3" w:rsidP="00000565">
      <w:pPr>
        <w:pStyle w:val="ListParagraph"/>
        <w:numPr>
          <w:ilvl w:val="0"/>
          <w:numId w:val="19"/>
        </w:numPr>
        <w:spacing w:after="0"/>
        <w:jc w:val="both"/>
        <w:rPr>
          <w:rFonts w:ascii="Helvetica" w:hAnsi="Helvetica" w:cs="Helvetica"/>
          <w:sz w:val="22"/>
          <w:szCs w:val="22"/>
        </w:rPr>
      </w:pPr>
      <w:r w:rsidRPr="00B65253">
        <w:rPr>
          <w:rFonts w:ascii="Helvetica" w:hAnsi="Helvetica" w:cs="Helvetica"/>
          <w:sz w:val="22"/>
          <w:szCs w:val="22"/>
        </w:rPr>
        <w:t>The metering circuit shall be Blondel’s Theorem compliant.</w:t>
      </w:r>
    </w:p>
    <w:p w14:paraId="67E1F942" w14:textId="77777777" w:rsidR="00000565" w:rsidRPr="00B65253" w:rsidRDefault="00000565" w:rsidP="00000565">
      <w:pPr>
        <w:pStyle w:val="ListParagraph"/>
        <w:spacing w:after="0"/>
        <w:jc w:val="both"/>
        <w:rPr>
          <w:rFonts w:ascii="Helvetica" w:hAnsi="Helvetica" w:cs="Helvetica"/>
          <w:sz w:val="22"/>
          <w:szCs w:val="22"/>
        </w:rPr>
      </w:pPr>
    </w:p>
    <w:p w14:paraId="5A91F562" w14:textId="63244732" w:rsidR="008C269A" w:rsidRPr="00B65253" w:rsidRDefault="00CC0BC3" w:rsidP="008C269A">
      <w:pPr>
        <w:pStyle w:val="ListParagraph"/>
        <w:numPr>
          <w:ilvl w:val="0"/>
          <w:numId w:val="19"/>
        </w:numPr>
        <w:spacing w:after="0"/>
        <w:jc w:val="both"/>
        <w:rPr>
          <w:rFonts w:ascii="Helvetica" w:hAnsi="Helvetica" w:cs="Helvetica"/>
          <w:sz w:val="22"/>
          <w:szCs w:val="22"/>
        </w:rPr>
      </w:pPr>
      <w:r w:rsidRPr="00B65253">
        <w:rPr>
          <w:rFonts w:ascii="Helvetica" w:hAnsi="Helvetica" w:cs="Helvetica"/>
          <w:sz w:val="22"/>
          <w:szCs w:val="22"/>
        </w:rPr>
        <w:t>The instrument transformers of the metering facility shall be used exclusively for revenue metering service.</w:t>
      </w:r>
    </w:p>
    <w:p w14:paraId="01CC2A6D" w14:textId="77777777" w:rsidR="00000565" w:rsidRPr="00B65253" w:rsidRDefault="00000565" w:rsidP="00000565">
      <w:pPr>
        <w:pStyle w:val="ListParagraph"/>
        <w:spacing w:after="0"/>
        <w:jc w:val="both"/>
        <w:rPr>
          <w:rFonts w:ascii="Helvetica" w:hAnsi="Helvetica" w:cs="Helvetica"/>
          <w:sz w:val="22"/>
          <w:szCs w:val="22"/>
        </w:rPr>
      </w:pPr>
    </w:p>
    <w:p w14:paraId="76412003" w14:textId="5E1918F6" w:rsidR="00CC0BC3" w:rsidRPr="00B65253" w:rsidRDefault="00CC0BC3" w:rsidP="008C269A">
      <w:pPr>
        <w:pStyle w:val="ListParagraph"/>
        <w:numPr>
          <w:ilvl w:val="0"/>
          <w:numId w:val="19"/>
        </w:numPr>
        <w:spacing w:after="0"/>
        <w:jc w:val="both"/>
        <w:rPr>
          <w:rFonts w:ascii="Helvetica" w:hAnsi="Helvetica" w:cs="Helvetica"/>
          <w:sz w:val="22"/>
          <w:szCs w:val="22"/>
        </w:rPr>
      </w:pPr>
      <w:r w:rsidRPr="00B65253">
        <w:rPr>
          <w:rFonts w:ascii="Helvetica" w:hAnsi="Helvetica" w:cs="Helvetica"/>
          <w:sz w:val="22"/>
          <w:szCs w:val="22"/>
        </w:rPr>
        <w:t xml:space="preserve">The following shall not be allowed: </w:t>
      </w:r>
    </w:p>
    <w:p w14:paraId="77DEC4EB" w14:textId="6B971D4E" w:rsidR="00CC0BC3" w:rsidRPr="00B65253" w:rsidRDefault="00CC0BC3" w:rsidP="00000565">
      <w:pPr>
        <w:pStyle w:val="ListParagraph"/>
        <w:numPr>
          <w:ilvl w:val="1"/>
          <w:numId w:val="19"/>
        </w:numPr>
        <w:spacing w:after="0"/>
        <w:jc w:val="both"/>
        <w:rPr>
          <w:rFonts w:ascii="Helvetica" w:hAnsi="Helvetica" w:cs="Helvetica"/>
          <w:sz w:val="22"/>
          <w:szCs w:val="22"/>
        </w:rPr>
      </w:pPr>
      <w:r w:rsidRPr="00B65253">
        <w:rPr>
          <w:rFonts w:ascii="Helvetica" w:hAnsi="Helvetica" w:cs="Helvetica"/>
          <w:sz w:val="22"/>
          <w:szCs w:val="22"/>
        </w:rPr>
        <w:t xml:space="preserve">Use of ‘totalizing’ and/or parallel connected current transformers (CT) for revenue metering service; </w:t>
      </w:r>
      <w:r w:rsidR="009A6B8E" w:rsidRPr="00B65253">
        <w:rPr>
          <w:rFonts w:ascii="Helvetica" w:hAnsi="Helvetica" w:cs="Helvetica"/>
          <w:sz w:val="22"/>
          <w:szCs w:val="22"/>
        </w:rPr>
        <w:t>and</w:t>
      </w:r>
    </w:p>
    <w:p w14:paraId="563E66D8" w14:textId="32738630" w:rsidR="00CC0BC3" w:rsidRPr="00B65253" w:rsidRDefault="00CC0BC3" w:rsidP="00000565">
      <w:pPr>
        <w:pStyle w:val="ListParagraph"/>
        <w:numPr>
          <w:ilvl w:val="1"/>
          <w:numId w:val="19"/>
        </w:numPr>
        <w:spacing w:after="0"/>
        <w:jc w:val="both"/>
        <w:rPr>
          <w:rFonts w:ascii="Helvetica" w:hAnsi="Helvetica" w:cs="Helvetica"/>
          <w:sz w:val="22"/>
          <w:szCs w:val="22"/>
        </w:rPr>
      </w:pPr>
      <w:r w:rsidRPr="00B65253">
        <w:rPr>
          <w:rFonts w:ascii="Helvetica" w:hAnsi="Helvetica" w:cs="Helvetica"/>
          <w:sz w:val="22"/>
          <w:szCs w:val="22"/>
        </w:rPr>
        <w:t>Use of a single set of voltage transformers (VT) to serve more than one metering point</w:t>
      </w:r>
      <w:r w:rsidR="009A6B8E" w:rsidRPr="00B65253">
        <w:rPr>
          <w:rFonts w:ascii="Helvetica" w:hAnsi="Helvetica" w:cs="Helvetica"/>
          <w:sz w:val="22"/>
          <w:szCs w:val="22"/>
        </w:rPr>
        <w:t>.</w:t>
      </w:r>
    </w:p>
    <w:p w14:paraId="73C86C85" w14:textId="6AF81FBA" w:rsidR="00FA4F01" w:rsidRPr="00B65253" w:rsidRDefault="00FA4F01" w:rsidP="008C269A">
      <w:pPr>
        <w:spacing w:after="0"/>
        <w:jc w:val="both"/>
        <w:rPr>
          <w:rFonts w:ascii="Helvetica" w:hAnsi="Helvetica" w:cs="Helvetica"/>
          <w:b/>
          <w:sz w:val="22"/>
          <w:szCs w:val="22"/>
        </w:rPr>
      </w:pPr>
    </w:p>
    <w:p w14:paraId="4ECA9DE1" w14:textId="364186A6" w:rsidR="00FA4F01" w:rsidRPr="00B65253" w:rsidRDefault="00DD6A18" w:rsidP="00000565">
      <w:pPr>
        <w:pStyle w:val="ListParagraph"/>
        <w:numPr>
          <w:ilvl w:val="0"/>
          <w:numId w:val="19"/>
        </w:numPr>
        <w:spacing w:after="0"/>
        <w:jc w:val="both"/>
        <w:rPr>
          <w:rFonts w:ascii="Helvetica" w:hAnsi="Helvetica" w:cs="Helvetica"/>
          <w:sz w:val="22"/>
          <w:szCs w:val="22"/>
        </w:rPr>
      </w:pPr>
      <w:r w:rsidRPr="00B65253">
        <w:rPr>
          <w:rFonts w:ascii="Helvetica" w:hAnsi="Helvetica" w:cs="Helvetica"/>
          <w:sz w:val="22"/>
          <w:szCs w:val="22"/>
        </w:rPr>
        <w:t xml:space="preserve">The metering facility shall comply </w:t>
      </w:r>
      <w:r w:rsidR="00717A2A" w:rsidRPr="00B65253">
        <w:rPr>
          <w:rFonts w:ascii="Helvetica" w:hAnsi="Helvetica" w:cs="Helvetica"/>
          <w:sz w:val="22"/>
          <w:szCs w:val="22"/>
        </w:rPr>
        <w:t>with</w:t>
      </w:r>
      <w:r w:rsidRPr="00B65253">
        <w:rPr>
          <w:rFonts w:ascii="Helvetica" w:hAnsi="Helvetica" w:cs="Helvetica"/>
          <w:sz w:val="22"/>
          <w:szCs w:val="22"/>
        </w:rPr>
        <w:t xml:space="preserve"> the requirements of the prevailing versions of the Philippine Grid Code, WESM Manual on Metering Standards and Procedures and relevant issuances of the Department of Energy (DOE) and Energy Regulatory Commission (ERC)</w:t>
      </w:r>
      <w:r w:rsidR="00000565" w:rsidRPr="00B65253">
        <w:rPr>
          <w:rFonts w:ascii="Helvetica" w:hAnsi="Helvetica" w:cs="Helvetica"/>
          <w:sz w:val="22"/>
          <w:szCs w:val="22"/>
        </w:rPr>
        <w:t>.</w:t>
      </w:r>
    </w:p>
    <w:p w14:paraId="0AD76440" w14:textId="77777777" w:rsidR="00000565" w:rsidRPr="00B65253" w:rsidRDefault="00000565" w:rsidP="00000565">
      <w:pPr>
        <w:pStyle w:val="ListParagraph"/>
        <w:spacing w:after="0"/>
        <w:jc w:val="both"/>
        <w:rPr>
          <w:rFonts w:ascii="Helvetica" w:hAnsi="Helvetica" w:cs="Helvetica"/>
          <w:sz w:val="22"/>
          <w:szCs w:val="22"/>
        </w:rPr>
      </w:pPr>
    </w:p>
    <w:p w14:paraId="23C26FA2" w14:textId="6D5F8D74" w:rsidR="00717A2A" w:rsidRPr="00B65253" w:rsidRDefault="00717A2A" w:rsidP="00717A2A">
      <w:pPr>
        <w:pStyle w:val="ListParagraph"/>
        <w:numPr>
          <w:ilvl w:val="0"/>
          <w:numId w:val="19"/>
        </w:numPr>
        <w:spacing w:after="0"/>
        <w:jc w:val="both"/>
        <w:rPr>
          <w:rFonts w:ascii="Helvetica" w:hAnsi="Helvetica" w:cs="Helvetica"/>
          <w:sz w:val="22"/>
          <w:szCs w:val="22"/>
        </w:rPr>
      </w:pPr>
      <w:r w:rsidRPr="00B65253">
        <w:rPr>
          <w:rFonts w:ascii="Helvetica" w:hAnsi="Helvetica" w:cs="Helvetica"/>
          <w:sz w:val="22"/>
          <w:szCs w:val="22"/>
        </w:rPr>
        <w:t xml:space="preserve">The Grid metering facility shall consist of: </w:t>
      </w:r>
    </w:p>
    <w:p w14:paraId="698A6FC8" w14:textId="6B9B949F" w:rsidR="00717A2A" w:rsidRPr="00B65253" w:rsidRDefault="00717A2A" w:rsidP="00000565">
      <w:pPr>
        <w:pStyle w:val="ListParagraph"/>
        <w:numPr>
          <w:ilvl w:val="1"/>
          <w:numId w:val="19"/>
        </w:numPr>
        <w:spacing w:after="0"/>
        <w:jc w:val="both"/>
        <w:rPr>
          <w:rFonts w:ascii="Helvetica" w:hAnsi="Helvetica" w:cs="Helvetica"/>
          <w:sz w:val="22"/>
          <w:szCs w:val="22"/>
        </w:rPr>
      </w:pPr>
      <w:r w:rsidRPr="00B65253">
        <w:rPr>
          <w:rFonts w:ascii="Helvetica" w:hAnsi="Helvetica" w:cs="Helvetica"/>
          <w:sz w:val="22"/>
          <w:szCs w:val="22"/>
        </w:rPr>
        <w:t xml:space="preserve"> Instrument transformers and their mounting structures;</w:t>
      </w:r>
    </w:p>
    <w:p w14:paraId="7EEF4A0F" w14:textId="7FA88339" w:rsidR="00717A2A" w:rsidRPr="00B65253" w:rsidRDefault="00717A2A" w:rsidP="00000565">
      <w:pPr>
        <w:pStyle w:val="ListParagraph"/>
        <w:numPr>
          <w:ilvl w:val="1"/>
          <w:numId w:val="19"/>
        </w:numPr>
        <w:spacing w:after="0"/>
        <w:jc w:val="both"/>
        <w:rPr>
          <w:rFonts w:ascii="Helvetica" w:hAnsi="Helvetica" w:cs="Helvetica"/>
          <w:sz w:val="22"/>
          <w:szCs w:val="22"/>
        </w:rPr>
      </w:pPr>
      <w:r w:rsidRPr="00B65253">
        <w:rPr>
          <w:rFonts w:ascii="Helvetica" w:hAnsi="Helvetica" w:cs="Helvetica"/>
          <w:sz w:val="22"/>
          <w:szCs w:val="22"/>
        </w:rPr>
        <w:t xml:space="preserve">Surge arrester, if there is no other surge arrester at the Connection Point; </w:t>
      </w:r>
    </w:p>
    <w:p w14:paraId="3CF90BB3" w14:textId="16ED4577" w:rsidR="00717A2A" w:rsidRPr="00B65253" w:rsidRDefault="00717A2A" w:rsidP="00000565">
      <w:pPr>
        <w:pStyle w:val="ListParagraph"/>
        <w:numPr>
          <w:ilvl w:val="1"/>
          <w:numId w:val="19"/>
        </w:numPr>
        <w:spacing w:after="0"/>
        <w:jc w:val="both"/>
        <w:rPr>
          <w:rFonts w:ascii="Helvetica" w:hAnsi="Helvetica" w:cs="Helvetica"/>
          <w:sz w:val="22"/>
          <w:szCs w:val="22"/>
        </w:rPr>
      </w:pPr>
      <w:r w:rsidRPr="00B65253">
        <w:rPr>
          <w:rFonts w:ascii="Helvetica" w:hAnsi="Helvetica" w:cs="Helvetica"/>
          <w:sz w:val="22"/>
          <w:szCs w:val="22"/>
        </w:rPr>
        <w:t xml:space="preserve">Revenue-class meters; </w:t>
      </w:r>
    </w:p>
    <w:p w14:paraId="39429B62" w14:textId="37F125D1" w:rsidR="00717A2A" w:rsidRPr="00B65253" w:rsidRDefault="00717A2A" w:rsidP="00000565">
      <w:pPr>
        <w:pStyle w:val="ListParagraph"/>
        <w:numPr>
          <w:ilvl w:val="1"/>
          <w:numId w:val="19"/>
        </w:numPr>
        <w:spacing w:after="0"/>
        <w:jc w:val="both"/>
        <w:rPr>
          <w:rFonts w:ascii="Helvetica" w:hAnsi="Helvetica" w:cs="Helvetica"/>
          <w:sz w:val="22"/>
          <w:szCs w:val="22"/>
        </w:rPr>
      </w:pPr>
      <w:r w:rsidRPr="00B65253">
        <w:rPr>
          <w:rFonts w:ascii="Helvetica" w:hAnsi="Helvetica" w:cs="Helvetica"/>
          <w:sz w:val="22"/>
          <w:szCs w:val="22"/>
        </w:rPr>
        <w:t xml:space="preserve">Data communication devices; </w:t>
      </w:r>
    </w:p>
    <w:p w14:paraId="4B4FD1C6" w14:textId="5CF9FFE1" w:rsidR="00717A2A" w:rsidRPr="00B65253" w:rsidRDefault="00717A2A" w:rsidP="00000565">
      <w:pPr>
        <w:pStyle w:val="ListParagraph"/>
        <w:numPr>
          <w:ilvl w:val="1"/>
          <w:numId w:val="19"/>
        </w:numPr>
        <w:spacing w:after="0"/>
        <w:jc w:val="both"/>
        <w:rPr>
          <w:rFonts w:ascii="Helvetica" w:hAnsi="Helvetica" w:cs="Helvetica"/>
          <w:sz w:val="22"/>
          <w:szCs w:val="22"/>
        </w:rPr>
      </w:pPr>
      <w:r w:rsidRPr="00B65253">
        <w:rPr>
          <w:rFonts w:ascii="Helvetica" w:hAnsi="Helvetica" w:cs="Helvetica"/>
          <w:sz w:val="22"/>
          <w:szCs w:val="22"/>
        </w:rPr>
        <w:t xml:space="preserve">Meter security enclosure and conduits; and </w:t>
      </w:r>
    </w:p>
    <w:p w14:paraId="502F643B" w14:textId="5C0808C9" w:rsidR="00717A2A" w:rsidRPr="00B65253" w:rsidRDefault="00717A2A" w:rsidP="00000565">
      <w:pPr>
        <w:pStyle w:val="ListParagraph"/>
        <w:numPr>
          <w:ilvl w:val="1"/>
          <w:numId w:val="19"/>
        </w:numPr>
        <w:spacing w:after="0"/>
        <w:jc w:val="both"/>
        <w:rPr>
          <w:rFonts w:ascii="Helvetica" w:hAnsi="Helvetica" w:cs="Helvetica"/>
          <w:sz w:val="22"/>
          <w:szCs w:val="22"/>
        </w:rPr>
      </w:pPr>
      <w:r w:rsidRPr="00B65253">
        <w:rPr>
          <w:rFonts w:ascii="Helvetica" w:hAnsi="Helvetica" w:cs="Helvetica"/>
          <w:sz w:val="22"/>
          <w:szCs w:val="22"/>
        </w:rPr>
        <w:t>Interconnecting cables, wires, and associated devices, i.e., test switches, etc.</w:t>
      </w:r>
    </w:p>
    <w:p w14:paraId="5A27E3CF" w14:textId="475B634D" w:rsidR="00FA4F01" w:rsidRDefault="00FA4F01" w:rsidP="008C269A">
      <w:pPr>
        <w:spacing w:after="0"/>
        <w:jc w:val="both"/>
        <w:rPr>
          <w:rFonts w:ascii="Helvetica" w:hAnsi="Helvetica" w:cs="Helvetica"/>
          <w:b/>
        </w:rPr>
      </w:pPr>
    </w:p>
    <w:p w14:paraId="17FD586B" w14:textId="6D35B35F" w:rsidR="00FA4F01" w:rsidRDefault="00FA4F01" w:rsidP="008C269A">
      <w:pPr>
        <w:spacing w:after="0"/>
        <w:jc w:val="both"/>
        <w:rPr>
          <w:rFonts w:ascii="Helvetica" w:hAnsi="Helvetica" w:cs="Helvetica"/>
          <w:b/>
        </w:rPr>
      </w:pPr>
    </w:p>
    <w:p w14:paraId="402F2DAF" w14:textId="6CF87B3F" w:rsidR="00FA4F01" w:rsidRDefault="00FA4F01" w:rsidP="008C269A">
      <w:pPr>
        <w:spacing w:after="0"/>
        <w:jc w:val="both"/>
        <w:rPr>
          <w:rFonts w:ascii="Helvetica" w:hAnsi="Helvetica" w:cs="Helvetica"/>
          <w:b/>
        </w:rPr>
      </w:pPr>
    </w:p>
    <w:p w14:paraId="139D1693" w14:textId="0C77D475" w:rsidR="00FA4F01" w:rsidRDefault="00FA4F01" w:rsidP="008C269A">
      <w:pPr>
        <w:spacing w:after="0"/>
        <w:jc w:val="both"/>
        <w:rPr>
          <w:rFonts w:ascii="Helvetica" w:hAnsi="Helvetica" w:cs="Helvetica"/>
          <w:b/>
        </w:rPr>
      </w:pPr>
    </w:p>
    <w:p w14:paraId="6C1E31D1" w14:textId="5D6A0A4C" w:rsidR="00FA4F01" w:rsidRDefault="00FA4F01" w:rsidP="008C269A">
      <w:pPr>
        <w:spacing w:after="0"/>
        <w:jc w:val="both"/>
        <w:rPr>
          <w:rFonts w:ascii="Helvetica" w:hAnsi="Helvetica" w:cs="Helvetica"/>
          <w:b/>
        </w:rPr>
      </w:pPr>
    </w:p>
    <w:p w14:paraId="4819EAB0" w14:textId="254D3D0D" w:rsidR="00FA4F01" w:rsidRDefault="00FA4F01" w:rsidP="008C269A">
      <w:pPr>
        <w:spacing w:after="0"/>
        <w:jc w:val="both"/>
        <w:rPr>
          <w:rFonts w:ascii="Helvetica" w:hAnsi="Helvetica" w:cs="Helvetica"/>
          <w:b/>
        </w:rPr>
      </w:pPr>
    </w:p>
    <w:p w14:paraId="1F2BF0C5" w14:textId="32266BC5" w:rsidR="00FA4F01" w:rsidRDefault="00FA4F01" w:rsidP="008C269A">
      <w:pPr>
        <w:spacing w:after="0"/>
        <w:jc w:val="both"/>
        <w:rPr>
          <w:rFonts w:ascii="Helvetica" w:hAnsi="Helvetica" w:cs="Helvetica"/>
          <w:b/>
        </w:rPr>
      </w:pPr>
    </w:p>
    <w:p w14:paraId="070138F1" w14:textId="77777777" w:rsidR="00270C86" w:rsidRDefault="00270C86" w:rsidP="008C269A">
      <w:pPr>
        <w:spacing w:after="0"/>
        <w:jc w:val="both"/>
        <w:rPr>
          <w:rFonts w:ascii="Helvetica" w:hAnsi="Helvetica" w:cs="Helvetica"/>
          <w:b/>
        </w:rPr>
      </w:pPr>
    </w:p>
    <w:p w14:paraId="387931EF" w14:textId="1C7D7A83" w:rsidR="00FA4F01" w:rsidRDefault="00FA4F01" w:rsidP="008C269A">
      <w:pPr>
        <w:spacing w:after="0"/>
        <w:jc w:val="both"/>
        <w:rPr>
          <w:rFonts w:ascii="Helvetica" w:hAnsi="Helvetica" w:cs="Helvetica"/>
          <w:b/>
        </w:rPr>
      </w:pPr>
    </w:p>
    <w:p w14:paraId="14D1C185" w14:textId="4DF9BB32" w:rsidR="00FA4F01" w:rsidRDefault="00FA4F01" w:rsidP="008C269A">
      <w:pPr>
        <w:spacing w:after="0"/>
        <w:jc w:val="both"/>
        <w:rPr>
          <w:rFonts w:ascii="Helvetica" w:hAnsi="Helvetica" w:cs="Helvetica"/>
          <w:b/>
        </w:rPr>
      </w:pPr>
    </w:p>
    <w:p w14:paraId="008F49A1" w14:textId="14085E83" w:rsidR="00FA4F01" w:rsidRDefault="00FA4F01" w:rsidP="008C269A">
      <w:pPr>
        <w:spacing w:after="0"/>
        <w:jc w:val="both"/>
        <w:rPr>
          <w:rFonts w:ascii="Helvetica" w:hAnsi="Helvetica" w:cs="Helvetica"/>
          <w:b/>
        </w:rPr>
      </w:pPr>
    </w:p>
    <w:p w14:paraId="201E83D6" w14:textId="4DB46938" w:rsidR="00FA4F01" w:rsidRDefault="00FA4F01" w:rsidP="008C269A">
      <w:pPr>
        <w:spacing w:after="0"/>
        <w:jc w:val="both"/>
        <w:rPr>
          <w:rFonts w:ascii="Helvetica" w:hAnsi="Helvetica" w:cs="Helvetica"/>
          <w:b/>
        </w:rPr>
      </w:pPr>
    </w:p>
    <w:p w14:paraId="1D355B94" w14:textId="230710D6" w:rsidR="00FA4F01" w:rsidRDefault="00FA4F01" w:rsidP="008C269A">
      <w:pPr>
        <w:spacing w:after="0"/>
        <w:jc w:val="both"/>
        <w:rPr>
          <w:rFonts w:ascii="Helvetica" w:hAnsi="Helvetica" w:cs="Helvetica"/>
          <w:b/>
        </w:rPr>
      </w:pPr>
    </w:p>
    <w:p w14:paraId="611DB3F0" w14:textId="4B8CE1FE" w:rsidR="00FA4F01" w:rsidRDefault="00FA4F01" w:rsidP="008C269A">
      <w:pPr>
        <w:spacing w:after="0"/>
        <w:jc w:val="both"/>
        <w:rPr>
          <w:rFonts w:ascii="Helvetica" w:hAnsi="Helvetica" w:cs="Helvetica"/>
          <w:b/>
        </w:rPr>
      </w:pPr>
    </w:p>
    <w:p w14:paraId="76C6A503" w14:textId="3DB558D4" w:rsidR="00FA4F01" w:rsidRDefault="00FA4F01" w:rsidP="008C269A">
      <w:pPr>
        <w:spacing w:after="0"/>
        <w:jc w:val="both"/>
        <w:rPr>
          <w:rFonts w:ascii="Helvetica" w:hAnsi="Helvetica" w:cs="Helvetica"/>
          <w:b/>
        </w:rPr>
      </w:pPr>
    </w:p>
    <w:p w14:paraId="711D96DA" w14:textId="1731213C" w:rsidR="00FA4F01" w:rsidRDefault="00FA4F01" w:rsidP="008C269A">
      <w:pPr>
        <w:spacing w:after="0"/>
        <w:jc w:val="both"/>
        <w:rPr>
          <w:rFonts w:ascii="Helvetica" w:hAnsi="Helvetica" w:cs="Helvetica"/>
          <w:b/>
        </w:rPr>
      </w:pPr>
    </w:p>
    <w:p w14:paraId="52D4ADF9" w14:textId="4423059E" w:rsidR="00FA4F01" w:rsidRDefault="00FA4F01" w:rsidP="008C269A">
      <w:pPr>
        <w:spacing w:after="0"/>
        <w:jc w:val="both"/>
        <w:rPr>
          <w:rFonts w:ascii="Helvetica" w:hAnsi="Helvetica" w:cs="Helvetica"/>
          <w:b/>
        </w:rPr>
      </w:pPr>
    </w:p>
    <w:p w14:paraId="38075A73" w14:textId="77777777" w:rsidR="00B65253" w:rsidRDefault="00B65253" w:rsidP="008C269A">
      <w:pPr>
        <w:spacing w:after="0"/>
        <w:jc w:val="both"/>
        <w:rPr>
          <w:rFonts w:ascii="Helvetica" w:hAnsi="Helvetica" w:cs="Helvetica"/>
          <w:b/>
        </w:rPr>
        <w:sectPr w:rsidR="00B65253" w:rsidSect="00A571D4">
          <w:pgSz w:w="11900" w:h="16840" w:code="9"/>
          <w:pgMar w:top="1418" w:right="1418" w:bottom="1418" w:left="1418" w:header="567" w:footer="323" w:gutter="0"/>
          <w:pgNumType w:start="1"/>
          <w:cols w:space="708"/>
          <w:docGrid w:linePitch="326"/>
        </w:sectPr>
      </w:pPr>
    </w:p>
    <w:p w14:paraId="23D3FB03" w14:textId="41535AC1" w:rsidR="00873AA6" w:rsidRPr="0083600D" w:rsidRDefault="00873AA6" w:rsidP="006A1B05">
      <w:pPr>
        <w:numPr>
          <w:ilvl w:val="0"/>
          <w:numId w:val="18"/>
        </w:numPr>
        <w:spacing w:after="0"/>
        <w:ind w:left="540"/>
        <w:jc w:val="both"/>
        <w:rPr>
          <w:rFonts w:ascii="Helvetica" w:hAnsi="Helvetica" w:cs="Helvetica"/>
          <w:b/>
        </w:rPr>
      </w:pPr>
      <w:r>
        <w:rPr>
          <w:rFonts w:ascii="Helvetica" w:hAnsi="Helvetica" w:cs="Helvetica"/>
          <w:b/>
        </w:rPr>
        <w:lastRenderedPageBreak/>
        <w:t>REQUIREMENTS FOR THE REVENUE METERING EQUIPMENT</w:t>
      </w:r>
    </w:p>
    <w:p w14:paraId="480B5C36" w14:textId="63675AF8" w:rsidR="006A1B05" w:rsidRPr="009A6B8E" w:rsidRDefault="006A1B05" w:rsidP="00094000">
      <w:pPr>
        <w:spacing w:after="0"/>
        <w:rPr>
          <w:rFonts w:ascii="Helvetica" w:hAnsi="Helvetica" w:cs="Helvetica"/>
          <w:lang w:val="en-PH"/>
        </w:rPr>
      </w:pPr>
    </w:p>
    <w:p w14:paraId="0F19DACD" w14:textId="02B9832D" w:rsidR="00094000" w:rsidRPr="00B65253" w:rsidRDefault="00094000" w:rsidP="00094000">
      <w:pPr>
        <w:jc w:val="both"/>
        <w:rPr>
          <w:rFonts w:ascii="Helvetica" w:hAnsi="Helvetica" w:cs="Helvetica"/>
          <w:b/>
          <w:sz w:val="22"/>
          <w:szCs w:val="22"/>
          <w:lang w:val="en-PH"/>
        </w:rPr>
      </w:pPr>
      <w:r w:rsidRPr="00B65253">
        <w:rPr>
          <w:rFonts w:ascii="Helvetica" w:hAnsi="Helvetica" w:cs="Helvetica"/>
          <w:b/>
          <w:sz w:val="22"/>
          <w:szCs w:val="22"/>
          <w:lang w:val="en-PH"/>
        </w:rPr>
        <w:t>Voltage Transformers (VT)</w:t>
      </w:r>
    </w:p>
    <w:p w14:paraId="7B64C1AF" w14:textId="67E5B106" w:rsidR="00094000" w:rsidRPr="00B65253" w:rsidRDefault="00094000" w:rsidP="00094000">
      <w:pPr>
        <w:jc w:val="both"/>
        <w:rPr>
          <w:rFonts w:ascii="Helvetica" w:hAnsi="Helvetica" w:cs="Helvetica"/>
          <w:sz w:val="22"/>
          <w:szCs w:val="22"/>
          <w:lang w:val="en-PH"/>
        </w:rPr>
      </w:pPr>
      <w:r w:rsidRPr="00B65253">
        <w:rPr>
          <w:rFonts w:ascii="Helvetica" w:hAnsi="Helvetica" w:cs="Helvetica"/>
          <w:sz w:val="22"/>
          <w:szCs w:val="22"/>
          <w:lang w:val="en-PH"/>
        </w:rPr>
        <w:t xml:space="preserve">The VT shall be compliant to the prevailing versions IEC 61869-3 or </w:t>
      </w:r>
      <w:r w:rsidR="008F507E" w:rsidRPr="00B65253">
        <w:rPr>
          <w:rFonts w:ascii="Helvetica" w:hAnsi="Helvetica" w:cs="Helvetica"/>
          <w:sz w:val="22"/>
          <w:szCs w:val="22"/>
          <w:lang w:val="en-PH"/>
        </w:rPr>
        <w:t>IEEE</w:t>
      </w:r>
      <w:r w:rsidRPr="00B65253">
        <w:rPr>
          <w:rFonts w:ascii="Helvetica" w:hAnsi="Helvetica" w:cs="Helvetica"/>
          <w:sz w:val="22"/>
          <w:szCs w:val="22"/>
          <w:lang w:val="en-PH"/>
        </w:rPr>
        <w:t xml:space="preserve"> C57.13 Standard, with the following qualifications: </w:t>
      </w:r>
    </w:p>
    <w:p w14:paraId="0CCF80BC" w14:textId="74719CD6" w:rsidR="00094000" w:rsidRPr="00B65253" w:rsidRDefault="00094000" w:rsidP="009A6B8E">
      <w:pPr>
        <w:pStyle w:val="ListParagraph"/>
        <w:numPr>
          <w:ilvl w:val="0"/>
          <w:numId w:val="21"/>
        </w:numPr>
        <w:jc w:val="both"/>
        <w:rPr>
          <w:rFonts w:ascii="Helvetica" w:hAnsi="Helvetica" w:cs="Helvetica"/>
          <w:sz w:val="22"/>
          <w:szCs w:val="22"/>
          <w:lang w:val="en-PH"/>
        </w:rPr>
      </w:pPr>
      <w:r w:rsidRPr="00B65253">
        <w:rPr>
          <w:rFonts w:ascii="Helvetica" w:hAnsi="Helvetica" w:cs="Helvetica"/>
          <w:sz w:val="22"/>
          <w:szCs w:val="22"/>
          <w:lang w:val="en-PH"/>
        </w:rPr>
        <w:t>The Accuracy Class shall be in accordance with Table 2</w:t>
      </w:r>
      <w:r w:rsidR="008F507E" w:rsidRPr="00B65253">
        <w:rPr>
          <w:rFonts w:ascii="Helvetica" w:hAnsi="Helvetica" w:cs="Helvetica"/>
          <w:sz w:val="22"/>
          <w:szCs w:val="22"/>
          <w:lang w:val="en-PH"/>
        </w:rPr>
        <w:t xml:space="preserve"> or better</w:t>
      </w:r>
      <w:r w:rsidR="002E22CC" w:rsidRPr="00B65253">
        <w:rPr>
          <w:rFonts w:ascii="Helvetica" w:hAnsi="Helvetica" w:cs="Helvetica"/>
          <w:sz w:val="22"/>
          <w:szCs w:val="22"/>
          <w:lang w:val="en-PH"/>
        </w:rPr>
        <w:t>. Proof of compliance shall be shown in the Routine Test Report;</w:t>
      </w:r>
    </w:p>
    <w:p w14:paraId="459AC30A" w14:textId="77777777" w:rsidR="009A6B8E" w:rsidRPr="00B65253" w:rsidRDefault="009A6B8E" w:rsidP="009A6B8E">
      <w:pPr>
        <w:pStyle w:val="ListParagraph"/>
        <w:jc w:val="both"/>
        <w:rPr>
          <w:rFonts w:ascii="Helvetica" w:hAnsi="Helvetica" w:cs="Helvetica"/>
          <w:sz w:val="22"/>
          <w:szCs w:val="22"/>
          <w:lang w:val="en-PH"/>
        </w:rPr>
      </w:pPr>
    </w:p>
    <w:p w14:paraId="76D45A50" w14:textId="374D6F38" w:rsidR="009A6B8E" w:rsidRPr="00B65253" w:rsidRDefault="00094000" w:rsidP="009A6B8E">
      <w:pPr>
        <w:pStyle w:val="ListParagraph"/>
        <w:numPr>
          <w:ilvl w:val="0"/>
          <w:numId w:val="21"/>
        </w:numPr>
        <w:jc w:val="both"/>
        <w:rPr>
          <w:rFonts w:ascii="Helvetica" w:hAnsi="Helvetica" w:cs="Helvetica"/>
          <w:sz w:val="22"/>
          <w:szCs w:val="22"/>
          <w:lang w:val="en-PH"/>
        </w:rPr>
      </w:pPr>
      <w:r w:rsidRPr="00B65253">
        <w:rPr>
          <w:rFonts w:ascii="Helvetica" w:hAnsi="Helvetica" w:cs="Helvetica"/>
          <w:sz w:val="22"/>
          <w:szCs w:val="22"/>
          <w:lang w:val="en-PH"/>
        </w:rPr>
        <w:t xml:space="preserve">The total burden of the metering circuit, consisting of the burdens coming from all the connected devices and secondary cables shall be within the burden range of the VT in Table 2; </w:t>
      </w:r>
    </w:p>
    <w:p w14:paraId="30B07DA1" w14:textId="77777777" w:rsidR="009A6B8E" w:rsidRPr="00B65253" w:rsidRDefault="009A6B8E" w:rsidP="009A6B8E">
      <w:pPr>
        <w:pStyle w:val="ListParagraph"/>
        <w:jc w:val="both"/>
        <w:rPr>
          <w:rFonts w:ascii="Helvetica" w:hAnsi="Helvetica" w:cs="Helvetica"/>
          <w:sz w:val="22"/>
          <w:szCs w:val="22"/>
          <w:lang w:val="en-PH"/>
        </w:rPr>
      </w:pPr>
    </w:p>
    <w:p w14:paraId="2452AD13" w14:textId="29BEAA33" w:rsidR="00094000" w:rsidRPr="00B65253" w:rsidRDefault="00094000" w:rsidP="00094000">
      <w:pPr>
        <w:pStyle w:val="ListParagraph"/>
        <w:numPr>
          <w:ilvl w:val="0"/>
          <w:numId w:val="21"/>
        </w:numPr>
        <w:jc w:val="both"/>
        <w:rPr>
          <w:rFonts w:ascii="Helvetica" w:hAnsi="Helvetica" w:cs="Helvetica"/>
          <w:sz w:val="22"/>
          <w:szCs w:val="22"/>
          <w:lang w:val="en-PH"/>
        </w:rPr>
      </w:pPr>
      <w:r w:rsidRPr="00B65253">
        <w:rPr>
          <w:rFonts w:ascii="Helvetica" w:hAnsi="Helvetica" w:cs="Helvetica"/>
          <w:sz w:val="22"/>
          <w:szCs w:val="22"/>
          <w:lang w:val="en-PH"/>
        </w:rPr>
        <w:t xml:space="preserve">The secondary voltage shall be such that the nominal voltage ratio is a whole number; </w:t>
      </w:r>
    </w:p>
    <w:p w14:paraId="5D1BCC94" w14:textId="3DF7BBF7" w:rsidR="0065322C" w:rsidRPr="00B65253" w:rsidRDefault="0065322C" w:rsidP="009A6B8E">
      <w:pPr>
        <w:ind w:left="720"/>
        <w:jc w:val="both"/>
        <w:rPr>
          <w:rFonts w:ascii="Helvetica" w:hAnsi="Helvetica" w:cs="Helvetica"/>
          <w:sz w:val="22"/>
          <w:szCs w:val="22"/>
          <w:lang w:val="en-PH"/>
        </w:rPr>
      </w:pPr>
      <w:r w:rsidRPr="00B65253">
        <w:rPr>
          <w:rFonts w:ascii="Helvetica" w:hAnsi="Helvetica" w:cs="Helvetica"/>
          <w:sz w:val="22"/>
          <w:szCs w:val="22"/>
          <w:lang w:val="en-PH"/>
        </w:rPr>
        <w:t xml:space="preserve">Refer to the attached Technical Specifications for the standard VT ratios. Strictly follow the recommended </w:t>
      </w:r>
      <w:r w:rsidR="000837FE" w:rsidRPr="00B65253">
        <w:rPr>
          <w:rFonts w:ascii="Helvetica" w:hAnsi="Helvetica" w:cs="Helvetica"/>
          <w:sz w:val="22"/>
          <w:szCs w:val="22"/>
          <w:lang w:val="en-PH"/>
        </w:rPr>
        <w:t>VTR</w:t>
      </w:r>
      <w:r w:rsidRPr="00B65253">
        <w:rPr>
          <w:rFonts w:ascii="Helvetica" w:hAnsi="Helvetica" w:cs="Helvetica"/>
          <w:sz w:val="22"/>
          <w:szCs w:val="22"/>
          <w:lang w:val="en-PH"/>
        </w:rPr>
        <w:t xml:space="preserve"> to ensure spares provision by NGCP.</w:t>
      </w:r>
    </w:p>
    <w:p w14:paraId="213BC332" w14:textId="52B6A8B1" w:rsidR="00094000" w:rsidRPr="00B65253" w:rsidRDefault="00094000" w:rsidP="009A6B8E">
      <w:pPr>
        <w:pStyle w:val="ListParagraph"/>
        <w:numPr>
          <w:ilvl w:val="0"/>
          <w:numId w:val="21"/>
        </w:numPr>
        <w:jc w:val="both"/>
        <w:rPr>
          <w:rFonts w:ascii="Helvetica" w:hAnsi="Helvetica" w:cs="Helvetica"/>
          <w:sz w:val="22"/>
          <w:szCs w:val="22"/>
          <w:lang w:val="en-PH"/>
        </w:rPr>
      </w:pPr>
      <w:r w:rsidRPr="00B65253">
        <w:rPr>
          <w:rFonts w:ascii="Helvetica" w:hAnsi="Helvetica" w:cs="Helvetica"/>
          <w:sz w:val="22"/>
          <w:szCs w:val="22"/>
          <w:lang w:val="en-PH"/>
        </w:rPr>
        <w:t xml:space="preserve">The VT may be equipped with an additional secondary winding that shall be used exclusively for a redundant revenue metering circuit; </w:t>
      </w:r>
    </w:p>
    <w:p w14:paraId="44727541" w14:textId="77777777" w:rsidR="009A6B8E" w:rsidRPr="00B65253" w:rsidRDefault="009A6B8E" w:rsidP="009A6B8E">
      <w:pPr>
        <w:pStyle w:val="ListParagraph"/>
        <w:jc w:val="both"/>
        <w:rPr>
          <w:rFonts w:ascii="Helvetica" w:hAnsi="Helvetica" w:cs="Helvetica"/>
          <w:sz w:val="22"/>
          <w:szCs w:val="22"/>
          <w:lang w:val="en-PH"/>
        </w:rPr>
      </w:pPr>
    </w:p>
    <w:p w14:paraId="4D0AEE14" w14:textId="7609081D" w:rsidR="000339F3" w:rsidRPr="00B65253" w:rsidRDefault="00094000" w:rsidP="00094000">
      <w:pPr>
        <w:pStyle w:val="ListParagraph"/>
        <w:numPr>
          <w:ilvl w:val="0"/>
          <w:numId w:val="21"/>
        </w:numPr>
        <w:jc w:val="both"/>
        <w:rPr>
          <w:rFonts w:ascii="Helvetica" w:hAnsi="Helvetica" w:cs="Helvetica"/>
          <w:sz w:val="22"/>
          <w:szCs w:val="22"/>
          <w:lang w:val="en-PH"/>
        </w:rPr>
      </w:pPr>
      <w:r w:rsidRPr="00B65253">
        <w:rPr>
          <w:rFonts w:ascii="Helvetica" w:hAnsi="Helvetica" w:cs="Helvetica"/>
          <w:sz w:val="22"/>
          <w:szCs w:val="22"/>
          <w:lang w:val="en-PH"/>
        </w:rPr>
        <w:t xml:space="preserve">A </w:t>
      </w:r>
      <w:r w:rsidR="00AA53F7" w:rsidRPr="00B65253">
        <w:rPr>
          <w:rFonts w:ascii="Helvetica" w:hAnsi="Helvetica" w:cs="Helvetica"/>
          <w:sz w:val="22"/>
          <w:szCs w:val="22"/>
          <w:lang w:val="en-PH"/>
        </w:rPr>
        <w:t>T</w:t>
      </w:r>
      <w:r w:rsidRPr="00B65253">
        <w:rPr>
          <w:rFonts w:ascii="Helvetica" w:hAnsi="Helvetica" w:cs="Helvetica"/>
          <w:sz w:val="22"/>
          <w:szCs w:val="22"/>
          <w:lang w:val="en-PH"/>
        </w:rPr>
        <w:t xml:space="preserve">ype </w:t>
      </w:r>
      <w:r w:rsidR="00AA53F7" w:rsidRPr="00B65253">
        <w:rPr>
          <w:rFonts w:ascii="Helvetica" w:hAnsi="Helvetica" w:cs="Helvetica"/>
          <w:sz w:val="22"/>
          <w:szCs w:val="22"/>
          <w:lang w:val="en-PH"/>
        </w:rPr>
        <w:t>T</w:t>
      </w:r>
      <w:r w:rsidRPr="00B65253">
        <w:rPr>
          <w:rFonts w:ascii="Helvetica" w:hAnsi="Helvetica" w:cs="Helvetica"/>
          <w:sz w:val="22"/>
          <w:szCs w:val="22"/>
          <w:lang w:val="en-PH"/>
        </w:rPr>
        <w:t xml:space="preserve">est </w:t>
      </w:r>
      <w:r w:rsidR="00AA53F7" w:rsidRPr="00B65253">
        <w:rPr>
          <w:rFonts w:ascii="Helvetica" w:hAnsi="Helvetica" w:cs="Helvetica"/>
          <w:sz w:val="22"/>
          <w:szCs w:val="22"/>
          <w:lang w:val="en-PH"/>
        </w:rPr>
        <w:t>R</w:t>
      </w:r>
      <w:r w:rsidRPr="00B65253">
        <w:rPr>
          <w:rFonts w:ascii="Helvetica" w:hAnsi="Helvetica" w:cs="Helvetica"/>
          <w:sz w:val="22"/>
          <w:szCs w:val="22"/>
          <w:lang w:val="en-PH"/>
        </w:rPr>
        <w:t xml:space="preserve">eport </w:t>
      </w:r>
      <w:r w:rsidR="00F20D50" w:rsidRPr="00B65253">
        <w:rPr>
          <w:rFonts w:ascii="Helvetica" w:hAnsi="Helvetica" w:cs="Helvetica"/>
          <w:sz w:val="22"/>
          <w:szCs w:val="22"/>
          <w:lang w:val="en-PH"/>
        </w:rPr>
        <w:t>and Routine Test Report which document</w:t>
      </w:r>
      <w:r w:rsidRPr="00B65253">
        <w:rPr>
          <w:rFonts w:ascii="Helvetica" w:hAnsi="Helvetica" w:cs="Helvetica"/>
          <w:sz w:val="22"/>
          <w:szCs w:val="22"/>
          <w:lang w:val="en-PH"/>
        </w:rPr>
        <w:t xml:space="preserve"> compliance to IEC 61869-3 or </w:t>
      </w:r>
      <w:r w:rsidR="008F507E" w:rsidRPr="00B65253">
        <w:rPr>
          <w:rFonts w:ascii="Helvetica" w:hAnsi="Helvetica" w:cs="Helvetica"/>
          <w:sz w:val="22"/>
          <w:szCs w:val="22"/>
          <w:lang w:val="en-PH"/>
        </w:rPr>
        <w:t>IEEE</w:t>
      </w:r>
      <w:r w:rsidRPr="00B65253">
        <w:rPr>
          <w:rFonts w:ascii="Helvetica" w:hAnsi="Helvetica" w:cs="Helvetica"/>
          <w:sz w:val="22"/>
          <w:szCs w:val="22"/>
          <w:lang w:val="en-PH"/>
        </w:rPr>
        <w:t xml:space="preserve"> C57.13 Standard shall be on file with the Metering Service Provider (MSP)</w:t>
      </w:r>
      <w:r w:rsidR="00F03B06" w:rsidRPr="00B65253">
        <w:rPr>
          <w:rFonts w:ascii="Helvetica" w:hAnsi="Helvetica" w:cs="Helvetica"/>
          <w:sz w:val="22"/>
          <w:szCs w:val="22"/>
          <w:lang w:val="en-PH"/>
        </w:rPr>
        <w:t>; and</w:t>
      </w:r>
    </w:p>
    <w:p w14:paraId="53894801" w14:textId="77777777" w:rsidR="009A6B8E" w:rsidRPr="00B65253" w:rsidRDefault="009A6B8E" w:rsidP="009A6B8E">
      <w:pPr>
        <w:pStyle w:val="ListParagraph"/>
        <w:jc w:val="both"/>
        <w:rPr>
          <w:rFonts w:ascii="Helvetica" w:hAnsi="Helvetica" w:cs="Helvetica"/>
          <w:sz w:val="22"/>
          <w:szCs w:val="22"/>
          <w:lang w:val="en-PH"/>
        </w:rPr>
      </w:pPr>
    </w:p>
    <w:p w14:paraId="2028BE17" w14:textId="1A54572C" w:rsidR="009A6B8E" w:rsidRPr="00B65253" w:rsidRDefault="00F03B06" w:rsidP="009A6B8E">
      <w:pPr>
        <w:pStyle w:val="ListParagraph"/>
        <w:numPr>
          <w:ilvl w:val="0"/>
          <w:numId w:val="21"/>
        </w:numPr>
        <w:jc w:val="both"/>
        <w:rPr>
          <w:rFonts w:ascii="Helvetica" w:hAnsi="Helvetica" w:cs="Helvetica"/>
          <w:sz w:val="22"/>
          <w:szCs w:val="22"/>
          <w:lang w:val="en-PH"/>
        </w:rPr>
      </w:pPr>
      <w:r w:rsidRPr="00B65253">
        <w:rPr>
          <w:rFonts w:ascii="Helvetica" w:hAnsi="Helvetica" w:cs="Helvetica"/>
          <w:sz w:val="22"/>
          <w:szCs w:val="22"/>
          <w:lang w:val="en-PH"/>
        </w:rPr>
        <w:t>Refer to the attached specifications of VT for the complete requirements.</w:t>
      </w:r>
    </w:p>
    <w:p w14:paraId="19E7C6DA" w14:textId="4E2D8447" w:rsidR="00AA53F7" w:rsidRPr="00B65253" w:rsidRDefault="00AA53F7" w:rsidP="00AA53F7">
      <w:pPr>
        <w:jc w:val="both"/>
        <w:rPr>
          <w:rFonts w:ascii="Helvetica" w:hAnsi="Helvetica" w:cs="Helvetica"/>
          <w:b/>
          <w:sz w:val="22"/>
          <w:szCs w:val="22"/>
          <w:lang w:val="en-PH"/>
        </w:rPr>
      </w:pPr>
      <w:r w:rsidRPr="00B65253">
        <w:rPr>
          <w:rFonts w:ascii="Helvetica" w:hAnsi="Helvetica" w:cs="Helvetica"/>
          <w:b/>
          <w:sz w:val="22"/>
          <w:szCs w:val="22"/>
          <w:lang w:val="en-PH"/>
        </w:rPr>
        <w:t>Current Transformers (CT)</w:t>
      </w:r>
    </w:p>
    <w:p w14:paraId="28A1FDEF" w14:textId="25CD259A" w:rsidR="00AA53F7" w:rsidRPr="00B65253" w:rsidRDefault="00AA53F7" w:rsidP="00094000">
      <w:pPr>
        <w:jc w:val="both"/>
        <w:rPr>
          <w:rFonts w:ascii="Helvetica" w:hAnsi="Helvetica" w:cs="Helvetica"/>
          <w:sz w:val="22"/>
          <w:szCs w:val="22"/>
          <w:lang w:val="en-PH"/>
        </w:rPr>
      </w:pPr>
      <w:r w:rsidRPr="00B65253">
        <w:rPr>
          <w:rFonts w:ascii="Helvetica" w:hAnsi="Helvetica" w:cs="Helvetica"/>
          <w:sz w:val="22"/>
          <w:szCs w:val="22"/>
          <w:lang w:val="en-PH"/>
        </w:rPr>
        <w:t xml:space="preserve">The CT shall be compliant to the prevailing versions of IEC 61869-2 or </w:t>
      </w:r>
      <w:r w:rsidR="008F507E" w:rsidRPr="00B65253">
        <w:rPr>
          <w:rFonts w:ascii="Helvetica" w:hAnsi="Helvetica" w:cs="Helvetica"/>
          <w:sz w:val="22"/>
          <w:szCs w:val="22"/>
          <w:lang w:val="en-PH"/>
        </w:rPr>
        <w:t>IEEE</w:t>
      </w:r>
      <w:r w:rsidRPr="00B65253">
        <w:rPr>
          <w:rFonts w:ascii="Helvetica" w:hAnsi="Helvetica" w:cs="Helvetica"/>
          <w:sz w:val="22"/>
          <w:szCs w:val="22"/>
          <w:lang w:val="en-PH"/>
        </w:rPr>
        <w:t xml:space="preserve"> C57.13 Standard, with the following qualifications:</w:t>
      </w:r>
    </w:p>
    <w:p w14:paraId="3B5E8B2F" w14:textId="2F76A07F" w:rsidR="008F507E" w:rsidRPr="00B65253" w:rsidRDefault="00AA53F7" w:rsidP="009A6B8E">
      <w:pPr>
        <w:pStyle w:val="ListParagraph"/>
        <w:numPr>
          <w:ilvl w:val="0"/>
          <w:numId w:val="22"/>
        </w:numPr>
        <w:jc w:val="both"/>
        <w:rPr>
          <w:rFonts w:ascii="Helvetica" w:hAnsi="Helvetica" w:cs="Helvetica"/>
          <w:sz w:val="22"/>
          <w:szCs w:val="22"/>
          <w:lang w:val="en-PH"/>
        </w:rPr>
      </w:pPr>
      <w:r w:rsidRPr="00B65253">
        <w:rPr>
          <w:rFonts w:ascii="Helvetica" w:hAnsi="Helvetica" w:cs="Helvetica"/>
          <w:sz w:val="22"/>
          <w:szCs w:val="22"/>
          <w:lang w:val="en-PH"/>
        </w:rPr>
        <w:t xml:space="preserve">The CT ratio to be used shall be such that the expected minimum and maximum operating currents fall within the range where the ratio and phase accuracies are certified in accordance with the applicable </w:t>
      </w:r>
      <w:r w:rsidR="008F507E" w:rsidRPr="00B65253">
        <w:rPr>
          <w:rFonts w:ascii="Helvetica" w:hAnsi="Helvetica" w:cs="Helvetica"/>
          <w:sz w:val="22"/>
          <w:szCs w:val="22"/>
          <w:lang w:val="en-PH"/>
        </w:rPr>
        <w:t>IEC</w:t>
      </w:r>
      <w:r w:rsidRPr="00B65253">
        <w:rPr>
          <w:rFonts w:ascii="Helvetica" w:hAnsi="Helvetica" w:cs="Helvetica"/>
          <w:sz w:val="22"/>
          <w:szCs w:val="22"/>
          <w:lang w:val="en-PH"/>
        </w:rPr>
        <w:t xml:space="preserve"> or </w:t>
      </w:r>
      <w:r w:rsidR="008F507E" w:rsidRPr="00B65253">
        <w:rPr>
          <w:rFonts w:ascii="Helvetica" w:hAnsi="Helvetica" w:cs="Helvetica"/>
          <w:sz w:val="22"/>
          <w:szCs w:val="22"/>
          <w:lang w:val="en-PH"/>
        </w:rPr>
        <w:t>IEEE</w:t>
      </w:r>
      <w:r w:rsidRPr="00B65253">
        <w:rPr>
          <w:rFonts w:ascii="Helvetica" w:hAnsi="Helvetica" w:cs="Helvetica"/>
          <w:sz w:val="22"/>
          <w:szCs w:val="22"/>
          <w:lang w:val="en-PH"/>
        </w:rPr>
        <w:t xml:space="preserve"> Standard</w:t>
      </w:r>
      <w:r w:rsidR="008F507E" w:rsidRPr="00B65253">
        <w:rPr>
          <w:rFonts w:ascii="Helvetica" w:hAnsi="Helvetica" w:cs="Helvetica"/>
          <w:sz w:val="22"/>
          <w:szCs w:val="22"/>
          <w:lang w:val="en-PH"/>
        </w:rPr>
        <w:t xml:space="preserve">. This requirement is applicable </w:t>
      </w:r>
      <w:r w:rsidR="002E22CC" w:rsidRPr="00B65253">
        <w:rPr>
          <w:rFonts w:ascii="Helvetica" w:hAnsi="Helvetica" w:cs="Helvetica"/>
          <w:sz w:val="22"/>
          <w:szCs w:val="22"/>
          <w:lang w:val="en-PH"/>
        </w:rPr>
        <w:t>for measurement of energy delivered to and received from the Grid;</w:t>
      </w:r>
    </w:p>
    <w:p w14:paraId="3725B457" w14:textId="5D6A80EC" w:rsidR="0065322C" w:rsidRPr="00B65253" w:rsidRDefault="0065322C" w:rsidP="009A6B8E">
      <w:pPr>
        <w:ind w:left="720"/>
        <w:jc w:val="both"/>
        <w:rPr>
          <w:rFonts w:ascii="Helvetica" w:hAnsi="Helvetica" w:cs="Helvetica"/>
          <w:sz w:val="22"/>
          <w:szCs w:val="22"/>
          <w:lang w:val="en-PH"/>
        </w:rPr>
      </w:pPr>
      <w:r w:rsidRPr="00B65253">
        <w:rPr>
          <w:rFonts w:ascii="Helvetica" w:hAnsi="Helvetica" w:cs="Helvetica"/>
          <w:sz w:val="22"/>
          <w:szCs w:val="22"/>
          <w:lang w:val="en-PH"/>
        </w:rPr>
        <w:t xml:space="preserve">Refer to the attached Technical Specifications for the standard CT ratios. Strictly follow the recommended </w:t>
      </w:r>
      <w:r w:rsidR="000837FE" w:rsidRPr="00B65253">
        <w:rPr>
          <w:rFonts w:ascii="Helvetica" w:hAnsi="Helvetica" w:cs="Helvetica"/>
          <w:sz w:val="22"/>
          <w:szCs w:val="22"/>
          <w:lang w:val="en-PH"/>
        </w:rPr>
        <w:t>CTR</w:t>
      </w:r>
      <w:r w:rsidRPr="00B65253">
        <w:rPr>
          <w:rFonts w:ascii="Helvetica" w:hAnsi="Helvetica" w:cs="Helvetica"/>
          <w:sz w:val="22"/>
          <w:szCs w:val="22"/>
          <w:lang w:val="en-PH"/>
        </w:rPr>
        <w:t xml:space="preserve"> to ensure spares provision by NGCP.</w:t>
      </w:r>
    </w:p>
    <w:p w14:paraId="37E98F4C" w14:textId="11FE2825" w:rsidR="00AA53F7" w:rsidRDefault="00AA53F7" w:rsidP="009A6B8E">
      <w:pPr>
        <w:pStyle w:val="ListParagraph"/>
        <w:numPr>
          <w:ilvl w:val="0"/>
          <w:numId w:val="22"/>
        </w:numPr>
        <w:jc w:val="both"/>
        <w:rPr>
          <w:rFonts w:ascii="Helvetica" w:hAnsi="Helvetica" w:cs="Helvetica"/>
          <w:sz w:val="22"/>
          <w:szCs w:val="22"/>
          <w:lang w:val="en-PH"/>
        </w:rPr>
      </w:pPr>
      <w:r w:rsidRPr="00B65253">
        <w:rPr>
          <w:rFonts w:ascii="Helvetica" w:hAnsi="Helvetica" w:cs="Helvetica"/>
          <w:sz w:val="22"/>
          <w:szCs w:val="22"/>
          <w:lang w:val="en-PH"/>
        </w:rPr>
        <w:t xml:space="preserve">The accuracy class shall be in accordance with Table 2 or better. </w:t>
      </w:r>
      <w:r w:rsidR="002E22CC" w:rsidRPr="00B65253">
        <w:rPr>
          <w:rFonts w:ascii="Helvetica" w:hAnsi="Helvetica" w:cs="Helvetica"/>
          <w:sz w:val="22"/>
          <w:szCs w:val="22"/>
          <w:lang w:val="en-PH"/>
        </w:rPr>
        <w:t>Proof of compliance shall be shown in the Routine Test Report;</w:t>
      </w:r>
    </w:p>
    <w:p w14:paraId="5E56D766" w14:textId="77777777" w:rsidR="00B65253" w:rsidRPr="00B65253" w:rsidRDefault="00B65253" w:rsidP="00B65253">
      <w:pPr>
        <w:pStyle w:val="ListParagraph"/>
        <w:jc w:val="both"/>
        <w:rPr>
          <w:rFonts w:ascii="Helvetica" w:hAnsi="Helvetica" w:cs="Helvetica"/>
          <w:sz w:val="22"/>
          <w:szCs w:val="22"/>
          <w:lang w:val="en-PH"/>
        </w:rPr>
      </w:pPr>
    </w:p>
    <w:p w14:paraId="77C0218E" w14:textId="30A0F213" w:rsidR="00AA53F7" w:rsidRPr="00B65253" w:rsidRDefault="00AA53F7" w:rsidP="00094000">
      <w:pPr>
        <w:pStyle w:val="ListParagraph"/>
        <w:numPr>
          <w:ilvl w:val="0"/>
          <w:numId w:val="22"/>
        </w:numPr>
        <w:jc w:val="both"/>
        <w:rPr>
          <w:rFonts w:ascii="Helvetica" w:hAnsi="Helvetica" w:cs="Helvetica"/>
          <w:sz w:val="22"/>
          <w:szCs w:val="22"/>
          <w:lang w:val="en-PH"/>
        </w:rPr>
      </w:pPr>
      <w:r w:rsidRPr="00B65253">
        <w:rPr>
          <w:rFonts w:ascii="Helvetica" w:hAnsi="Helvetica" w:cs="Helvetica"/>
          <w:sz w:val="22"/>
          <w:szCs w:val="22"/>
          <w:lang w:val="en-PH"/>
        </w:rPr>
        <w:t xml:space="preserve">The total burden of the metering circuit, consisting of the burdens coming from all the connected devices and secondary cables shall </w:t>
      </w:r>
      <w:proofErr w:type="spellStart"/>
      <w:r w:rsidRPr="00B65253">
        <w:rPr>
          <w:rFonts w:ascii="Helvetica" w:hAnsi="Helvetica" w:cs="Helvetica"/>
          <w:sz w:val="22"/>
          <w:szCs w:val="22"/>
          <w:lang w:val="en-PH"/>
        </w:rPr>
        <w:t>shall</w:t>
      </w:r>
      <w:proofErr w:type="spellEnd"/>
      <w:r w:rsidRPr="00B65253">
        <w:rPr>
          <w:rFonts w:ascii="Helvetica" w:hAnsi="Helvetica" w:cs="Helvetica"/>
          <w:sz w:val="22"/>
          <w:szCs w:val="22"/>
          <w:lang w:val="en-PH"/>
        </w:rPr>
        <w:t xml:space="preserve"> be within the burden range of the CT in Table 2 </w:t>
      </w:r>
      <w:r w:rsidR="008F507E" w:rsidRPr="00B65253">
        <w:rPr>
          <w:rFonts w:ascii="Helvetica" w:hAnsi="Helvetica" w:cs="Helvetica"/>
          <w:sz w:val="22"/>
          <w:szCs w:val="22"/>
          <w:lang w:val="en-PH"/>
        </w:rPr>
        <w:t>but</w:t>
      </w:r>
      <w:r w:rsidRPr="00B65253">
        <w:rPr>
          <w:rFonts w:ascii="Helvetica" w:hAnsi="Helvetica" w:cs="Helvetica"/>
          <w:sz w:val="22"/>
          <w:szCs w:val="22"/>
          <w:lang w:val="en-PH"/>
        </w:rPr>
        <w:t xml:space="preserve"> not exceeding </w:t>
      </w:r>
      <w:r w:rsidR="008F507E" w:rsidRPr="00B65253">
        <w:rPr>
          <w:rFonts w:ascii="Helvetica" w:hAnsi="Helvetica" w:cs="Helvetica"/>
          <w:sz w:val="22"/>
          <w:szCs w:val="22"/>
          <w:lang w:val="en-PH"/>
        </w:rPr>
        <w:t>the limit</w:t>
      </w:r>
      <w:r w:rsidRPr="00B65253">
        <w:rPr>
          <w:rFonts w:ascii="Helvetica" w:hAnsi="Helvetica" w:cs="Helvetica"/>
          <w:sz w:val="22"/>
          <w:szCs w:val="22"/>
          <w:lang w:val="en-PH"/>
        </w:rPr>
        <w:t xml:space="preserve"> specified in the prevailing version of the PGC</w:t>
      </w:r>
      <w:r w:rsidR="008F507E" w:rsidRPr="00B65253">
        <w:rPr>
          <w:rFonts w:ascii="Helvetica" w:hAnsi="Helvetica" w:cs="Helvetica"/>
          <w:sz w:val="22"/>
          <w:szCs w:val="22"/>
          <w:lang w:val="en-PH"/>
        </w:rPr>
        <w:t xml:space="preserve"> (2.5VA as per PGC 2016)</w:t>
      </w:r>
      <w:r w:rsidRPr="00B65253">
        <w:rPr>
          <w:rFonts w:ascii="Helvetica" w:hAnsi="Helvetica" w:cs="Helvetica"/>
          <w:sz w:val="22"/>
          <w:szCs w:val="22"/>
          <w:lang w:val="en-PH"/>
        </w:rPr>
        <w:t xml:space="preserve">; </w:t>
      </w:r>
    </w:p>
    <w:p w14:paraId="29739A7F" w14:textId="77777777" w:rsidR="009A6B8E" w:rsidRPr="00B65253" w:rsidRDefault="009A6B8E" w:rsidP="009A6B8E">
      <w:pPr>
        <w:pStyle w:val="ListParagraph"/>
        <w:jc w:val="both"/>
        <w:rPr>
          <w:rFonts w:ascii="Helvetica" w:hAnsi="Helvetica" w:cs="Helvetica"/>
          <w:sz w:val="22"/>
          <w:szCs w:val="22"/>
          <w:lang w:val="en-PH"/>
        </w:rPr>
      </w:pPr>
    </w:p>
    <w:p w14:paraId="4C2AAB38" w14:textId="52FABA93" w:rsidR="00AA53F7" w:rsidRPr="00B65253" w:rsidRDefault="00AA53F7" w:rsidP="00094000">
      <w:pPr>
        <w:pStyle w:val="ListParagraph"/>
        <w:numPr>
          <w:ilvl w:val="0"/>
          <w:numId w:val="22"/>
        </w:numPr>
        <w:jc w:val="both"/>
        <w:rPr>
          <w:rFonts w:ascii="Helvetica" w:hAnsi="Helvetica" w:cs="Helvetica"/>
          <w:sz w:val="22"/>
          <w:szCs w:val="22"/>
          <w:lang w:val="en-PH"/>
        </w:rPr>
      </w:pPr>
      <w:r w:rsidRPr="00B65253">
        <w:rPr>
          <w:rFonts w:ascii="Helvetica" w:hAnsi="Helvetica" w:cs="Helvetica"/>
          <w:sz w:val="22"/>
          <w:szCs w:val="22"/>
          <w:lang w:val="en-PH"/>
        </w:rPr>
        <w:lastRenderedPageBreak/>
        <w:t xml:space="preserve">The CT may be equipped with an additional secondary core and the winding that shall be used exclusively for a redundant revenue metering circuit; </w:t>
      </w:r>
    </w:p>
    <w:p w14:paraId="77D47B55" w14:textId="77777777" w:rsidR="009A6B8E" w:rsidRPr="00B65253" w:rsidRDefault="009A6B8E" w:rsidP="009A6B8E">
      <w:pPr>
        <w:pStyle w:val="ListParagraph"/>
        <w:jc w:val="both"/>
        <w:rPr>
          <w:rFonts w:ascii="Helvetica" w:hAnsi="Helvetica" w:cs="Helvetica"/>
          <w:sz w:val="22"/>
          <w:szCs w:val="22"/>
          <w:lang w:val="en-PH"/>
        </w:rPr>
      </w:pPr>
    </w:p>
    <w:p w14:paraId="559E2495" w14:textId="2BA9E305" w:rsidR="009A6B8E" w:rsidRPr="00B65253" w:rsidRDefault="00AA53F7" w:rsidP="009A6B8E">
      <w:pPr>
        <w:pStyle w:val="ListParagraph"/>
        <w:numPr>
          <w:ilvl w:val="0"/>
          <w:numId w:val="22"/>
        </w:numPr>
        <w:jc w:val="both"/>
        <w:rPr>
          <w:rFonts w:ascii="Helvetica" w:hAnsi="Helvetica" w:cs="Helvetica"/>
          <w:sz w:val="22"/>
          <w:szCs w:val="22"/>
          <w:lang w:val="en-PH"/>
        </w:rPr>
      </w:pPr>
      <w:r w:rsidRPr="00B65253">
        <w:rPr>
          <w:rFonts w:ascii="Helvetica" w:hAnsi="Helvetica" w:cs="Helvetica"/>
          <w:sz w:val="22"/>
          <w:szCs w:val="22"/>
          <w:lang w:val="en-PH"/>
        </w:rPr>
        <w:t xml:space="preserve">A Type Test Report and Routine Test Report which document compliance </w:t>
      </w:r>
      <w:r w:rsidR="008F507E" w:rsidRPr="00B65253">
        <w:rPr>
          <w:rFonts w:ascii="Helvetica" w:hAnsi="Helvetica" w:cs="Helvetica"/>
          <w:sz w:val="22"/>
          <w:szCs w:val="22"/>
          <w:lang w:val="en-PH"/>
        </w:rPr>
        <w:t>to</w:t>
      </w:r>
      <w:r w:rsidRPr="00B65253">
        <w:rPr>
          <w:rFonts w:ascii="Helvetica" w:hAnsi="Helvetica" w:cs="Helvetica"/>
          <w:sz w:val="22"/>
          <w:szCs w:val="22"/>
          <w:lang w:val="en-PH"/>
        </w:rPr>
        <w:t xml:space="preserve"> IEC 61869-2 or </w:t>
      </w:r>
      <w:r w:rsidR="008F507E" w:rsidRPr="00B65253">
        <w:rPr>
          <w:rFonts w:ascii="Helvetica" w:hAnsi="Helvetica" w:cs="Helvetica"/>
          <w:sz w:val="22"/>
          <w:szCs w:val="22"/>
          <w:lang w:val="en-PH"/>
        </w:rPr>
        <w:t>IEEE</w:t>
      </w:r>
      <w:r w:rsidRPr="00B65253">
        <w:rPr>
          <w:rFonts w:ascii="Helvetica" w:hAnsi="Helvetica" w:cs="Helvetica"/>
          <w:sz w:val="22"/>
          <w:szCs w:val="22"/>
          <w:lang w:val="en-PH"/>
        </w:rPr>
        <w:t xml:space="preserve"> C57.13 Standard shall be on file with the MSP</w:t>
      </w:r>
      <w:r w:rsidR="00F03B06" w:rsidRPr="00B65253">
        <w:rPr>
          <w:rFonts w:ascii="Helvetica" w:hAnsi="Helvetica" w:cs="Helvetica"/>
          <w:sz w:val="22"/>
          <w:szCs w:val="22"/>
          <w:lang w:val="en-PH"/>
        </w:rPr>
        <w:t>; and</w:t>
      </w:r>
    </w:p>
    <w:p w14:paraId="6DE06C0D" w14:textId="77777777" w:rsidR="009A6B8E" w:rsidRPr="00B65253" w:rsidRDefault="009A6B8E" w:rsidP="009A6B8E">
      <w:pPr>
        <w:pStyle w:val="ListParagraph"/>
        <w:jc w:val="both"/>
        <w:rPr>
          <w:rFonts w:ascii="Helvetica" w:hAnsi="Helvetica" w:cs="Helvetica"/>
          <w:sz w:val="22"/>
          <w:szCs w:val="22"/>
          <w:lang w:val="en-PH"/>
        </w:rPr>
      </w:pPr>
    </w:p>
    <w:p w14:paraId="45D7872D" w14:textId="7EEC4D7B" w:rsidR="00B65253" w:rsidRPr="00B65253" w:rsidRDefault="00F03B06" w:rsidP="00B65253">
      <w:pPr>
        <w:pStyle w:val="ListParagraph"/>
        <w:numPr>
          <w:ilvl w:val="0"/>
          <w:numId w:val="22"/>
        </w:numPr>
        <w:jc w:val="both"/>
        <w:rPr>
          <w:rFonts w:ascii="Helvetica" w:hAnsi="Helvetica" w:cs="Helvetica"/>
          <w:sz w:val="22"/>
          <w:szCs w:val="22"/>
          <w:lang w:val="en-PH"/>
        </w:rPr>
      </w:pPr>
      <w:r w:rsidRPr="00B65253">
        <w:rPr>
          <w:rFonts w:ascii="Helvetica" w:hAnsi="Helvetica" w:cs="Helvetica"/>
          <w:sz w:val="22"/>
          <w:szCs w:val="22"/>
          <w:lang w:val="en-PH"/>
        </w:rPr>
        <w:t>Refer to the attached technical specifications of CT for the complete requirements.</w:t>
      </w:r>
      <w:r w:rsidR="0065322C" w:rsidRPr="00B65253">
        <w:rPr>
          <w:rFonts w:ascii="Helvetica" w:hAnsi="Helvetica" w:cs="Helvetica"/>
          <w:sz w:val="22"/>
          <w:szCs w:val="22"/>
          <w:lang w:val="en-PH"/>
        </w:rPr>
        <w:t xml:space="preserve"> </w:t>
      </w:r>
    </w:p>
    <w:p w14:paraId="79E95BB6" w14:textId="3CC5343B" w:rsidR="008F507E" w:rsidRPr="00B65253" w:rsidRDefault="00396AAB" w:rsidP="009A6B8E">
      <w:pPr>
        <w:jc w:val="center"/>
        <w:rPr>
          <w:rFonts w:ascii="Helvetica" w:hAnsi="Helvetica" w:cs="Helvetica"/>
          <w:bCs/>
          <w:sz w:val="20"/>
          <w:szCs w:val="20"/>
          <w:lang w:val="en-PH"/>
        </w:rPr>
      </w:pPr>
      <w:r w:rsidRPr="00B65253">
        <w:rPr>
          <w:rFonts w:ascii="Helvetica" w:hAnsi="Helvetica" w:cs="Helvetica"/>
          <w:bCs/>
          <w:sz w:val="20"/>
          <w:szCs w:val="20"/>
          <w:lang w:val="en-PH"/>
        </w:rPr>
        <w:t>Table 2</w:t>
      </w:r>
      <w:r w:rsidR="009A6B8E" w:rsidRPr="00B65253">
        <w:rPr>
          <w:rFonts w:ascii="Helvetica" w:hAnsi="Helvetica" w:cs="Helvetica"/>
          <w:bCs/>
          <w:sz w:val="20"/>
          <w:szCs w:val="20"/>
          <w:lang w:val="en-PH"/>
        </w:rPr>
        <w:t>.</w:t>
      </w:r>
      <w:r w:rsidRPr="00B65253">
        <w:rPr>
          <w:rFonts w:ascii="Helvetica" w:hAnsi="Helvetica" w:cs="Helvetica"/>
          <w:bCs/>
          <w:sz w:val="20"/>
          <w:szCs w:val="20"/>
          <w:lang w:val="en-PH"/>
        </w:rPr>
        <w:t xml:space="preserve"> IEC and IEEE Instrument Transformers</w:t>
      </w:r>
    </w:p>
    <w:tbl>
      <w:tblPr>
        <w:tblStyle w:val="TableGrid"/>
        <w:tblW w:w="9493" w:type="dxa"/>
        <w:tblLook w:val="04A0" w:firstRow="1" w:lastRow="0" w:firstColumn="1" w:lastColumn="0" w:noHBand="0" w:noVBand="1"/>
      </w:tblPr>
      <w:tblGrid>
        <w:gridCol w:w="1059"/>
        <w:gridCol w:w="1282"/>
        <w:gridCol w:w="1512"/>
        <w:gridCol w:w="1274"/>
        <w:gridCol w:w="1475"/>
        <w:gridCol w:w="1226"/>
        <w:gridCol w:w="1665"/>
      </w:tblGrid>
      <w:tr w:rsidR="00396AAB" w:rsidRPr="00B65253" w14:paraId="29F779B3" w14:textId="77777777" w:rsidTr="009A5A58">
        <w:tc>
          <w:tcPr>
            <w:tcW w:w="1059" w:type="dxa"/>
            <w:vAlign w:val="center"/>
          </w:tcPr>
          <w:p w14:paraId="63AFD9CF" w14:textId="77777777" w:rsidR="00396AAB" w:rsidRPr="00B65253" w:rsidRDefault="00396AAB" w:rsidP="009A5A58">
            <w:pPr>
              <w:jc w:val="center"/>
              <w:rPr>
                <w:rFonts w:ascii="Helvetica" w:hAnsi="Helvetica" w:cs="Helvetica"/>
                <w:bCs/>
                <w:lang w:val="en-PH"/>
              </w:rPr>
            </w:pPr>
          </w:p>
        </w:tc>
        <w:tc>
          <w:tcPr>
            <w:tcW w:w="1282" w:type="dxa"/>
            <w:vAlign w:val="center"/>
          </w:tcPr>
          <w:p w14:paraId="6C43BE4D" w14:textId="0718AA67" w:rsidR="00396AAB" w:rsidRPr="00B65253" w:rsidRDefault="00396AAB" w:rsidP="009A5A58">
            <w:pPr>
              <w:jc w:val="center"/>
              <w:rPr>
                <w:rFonts w:ascii="Helvetica" w:hAnsi="Helvetica" w:cs="Helvetica"/>
                <w:bCs/>
                <w:lang w:val="en-PH"/>
              </w:rPr>
            </w:pPr>
            <w:r w:rsidRPr="00B65253">
              <w:rPr>
                <w:rFonts w:ascii="Helvetica" w:hAnsi="Helvetica" w:cs="Helvetica"/>
                <w:bCs/>
                <w:lang w:val="en-PH"/>
              </w:rPr>
              <w:t>Customer</w:t>
            </w:r>
          </w:p>
        </w:tc>
        <w:tc>
          <w:tcPr>
            <w:tcW w:w="1512" w:type="dxa"/>
            <w:vAlign w:val="center"/>
          </w:tcPr>
          <w:p w14:paraId="7DE88395" w14:textId="58F6A149" w:rsidR="00396AAB" w:rsidRPr="00B65253" w:rsidRDefault="00396AAB" w:rsidP="009A5A58">
            <w:pPr>
              <w:jc w:val="center"/>
              <w:rPr>
                <w:rFonts w:ascii="Helvetica" w:hAnsi="Helvetica" w:cs="Helvetica"/>
                <w:bCs/>
                <w:lang w:val="en-PH"/>
              </w:rPr>
            </w:pPr>
            <w:r w:rsidRPr="00B65253">
              <w:rPr>
                <w:rFonts w:ascii="Helvetica" w:hAnsi="Helvetica" w:cs="Helvetica"/>
                <w:bCs/>
                <w:lang w:val="en-PH"/>
              </w:rPr>
              <w:t>Instrument Transformer</w:t>
            </w:r>
          </w:p>
        </w:tc>
        <w:tc>
          <w:tcPr>
            <w:tcW w:w="1274" w:type="dxa"/>
            <w:vAlign w:val="center"/>
          </w:tcPr>
          <w:p w14:paraId="5C0CF5D2" w14:textId="6829DD1E" w:rsidR="00396AAB" w:rsidRPr="00B65253" w:rsidRDefault="00396AAB" w:rsidP="009A5A58">
            <w:pPr>
              <w:jc w:val="center"/>
              <w:rPr>
                <w:rFonts w:ascii="Helvetica" w:hAnsi="Helvetica" w:cs="Helvetica"/>
                <w:bCs/>
                <w:lang w:val="en-PH"/>
              </w:rPr>
            </w:pPr>
            <w:r w:rsidRPr="00B65253">
              <w:rPr>
                <w:rFonts w:ascii="Helvetica" w:hAnsi="Helvetica" w:cs="Helvetica"/>
                <w:bCs/>
                <w:lang w:val="en-PH"/>
              </w:rPr>
              <w:t>Metering Accuracy Class</w:t>
            </w:r>
          </w:p>
        </w:tc>
        <w:tc>
          <w:tcPr>
            <w:tcW w:w="1475" w:type="dxa"/>
            <w:vAlign w:val="center"/>
          </w:tcPr>
          <w:p w14:paraId="783F5B84" w14:textId="093F373E" w:rsidR="00396AAB" w:rsidRPr="00B65253" w:rsidRDefault="00396AAB" w:rsidP="009A5A58">
            <w:pPr>
              <w:jc w:val="center"/>
              <w:rPr>
                <w:rFonts w:ascii="Helvetica" w:hAnsi="Helvetica" w:cs="Helvetica"/>
                <w:bCs/>
                <w:lang w:val="en-PH"/>
              </w:rPr>
            </w:pPr>
            <w:r w:rsidRPr="00B65253">
              <w:rPr>
                <w:rFonts w:ascii="Helvetica" w:hAnsi="Helvetica" w:cs="Helvetica"/>
                <w:bCs/>
                <w:lang w:val="en-PH"/>
              </w:rPr>
              <w:t>Burden Designation</w:t>
            </w:r>
          </w:p>
        </w:tc>
        <w:tc>
          <w:tcPr>
            <w:tcW w:w="1226" w:type="dxa"/>
            <w:vAlign w:val="center"/>
          </w:tcPr>
          <w:p w14:paraId="31A6DC2D" w14:textId="027310A8" w:rsidR="00396AAB" w:rsidRPr="00B65253" w:rsidRDefault="00396AAB" w:rsidP="009A5A58">
            <w:pPr>
              <w:jc w:val="center"/>
              <w:rPr>
                <w:rFonts w:ascii="Helvetica" w:hAnsi="Helvetica" w:cs="Helvetica"/>
                <w:bCs/>
                <w:lang w:val="en-PH"/>
              </w:rPr>
            </w:pPr>
            <w:r w:rsidRPr="00B65253">
              <w:rPr>
                <w:rFonts w:ascii="Helvetica" w:hAnsi="Helvetica" w:cs="Helvetica"/>
                <w:bCs/>
                <w:lang w:val="en-PH"/>
              </w:rPr>
              <w:t>Rated Burden</w:t>
            </w:r>
            <w:r w:rsidR="009A5A58" w:rsidRPr="00B65253">
              <w:rPr>
                <w:rFonts w:ascii="Helvetica" w:hAnsi="Helvetica" w:cs="Helvetica"/>
                <w:bCs/>
                <w:lang w:val="en-PH"/>
              </w:rPr>
              <w:t>, VA</w:t>
            </w:r>
            <w:r w:rsidRPr="00B65253">
              <w:rPr>
                <w:rFonts w:ascii="Helvetica" w:hAnsi="Helvetica" w:cs="Helvetica"/>
                <w:bCs/>
                <w:lang w:val="en-PH"/>
              </w:rPr>
              <w:t xml:space="preserve"> (</w:t>
            </w:r>
            <w:r w:rsidR="009A5A58" w:rsidRPr="00B65253">
              <w:rPr>
                <w:rFonts w:ascii="Helvetica" w:hAnsi="Helvetica" w:cs="Helvetica"/>
                <w:bCs/>
                <w:lang w:val="en-PH"/>
              </w:rPr>
              <w:t>1</w:t>
            </w:r>
            <w:r w:rsidRPr="00B65253">
              <w:rPr>
                <w:rFonts w:ascii="Helvetica" w:hAnsi="Helvetica" w:cs="Helvetica"/>
                <w:bCs/>
                <w:lang w:val="en-PH"/>
              </w:rPr>
              <w:t>)</w:t>
            </w:r>
          </w:p>
        </w:tc>
        <w:tc>
          <w:tcPr>
            <w:tcW w:w="1665" w:type="dxa"/>
            <w:vAlign w:val="center"/>
          </w:tcPr>
          <w:p w14:paraId="695982B0" w14:textId="68F5F5F3" w:rsidR="00396AAB" w:rsidRPr="00B65253" w:rsidRDefault="00396AAB" w:rsidP="009A5A58">
            <w:pPr>
              <w:jc w:val="center"/>
              <w:rPr>
                <w:rFonts w:ascii="Helvetica" w:hAnsi="Helvetica" w:cs="Helvetica"/>
                <w:bCs/>
                <w:lang w:val="en-PH"/>
              </w:rPr>
            </w:pPr>
            <w:r w:rsidRPr="00B65253">
              <w:rPr>
                <w:rFonts w:ascii="Helvetica" w:hAnsi="Helvetica" w:cs="Helvetica"/>
                <w:bCs/>
                <w:lang w:val="en-PH"/>
              </w:rPr>
              <w:t>Burden Range</w:t>
            </w:r>
            <w:r w:rsidR="009A5A58" w:rsidRPr="00B65253">
              <w:rPr>
                <w:rFonts w:ascii="Helvetica" w:hAnsi="Helvetica" w:cs="Helvetica"/>
                <w:bCs/>
                <w:lang w:val="en-PH"/>
              </w:rPr>
              <w:t xml:space="preserve"> (2)</w:t>
            </w:r>
          </w:p>
        </w:tc>
      </w:tr>
      <w:tr w:rsidR="00396AAB" w:rsidRPr="00B65253" w14:paraId="7DA6A849" w14:textId="77777777" w:rsidTr="009A5A58">
        <w:tc>
          <w:tcPr>
            <w:tcW w:w="1059" w:type="dxa"/>
            <w:vMerge w:val="restart"/>
            <w:vAlign w:val="center"/>
          </w:tcPr>
          <w:p w14:paraId="160480C0" w14:textId="61BDD35C" w:rsidR="00396AAB" w:rsidRPr="00B65253" w:rsidRDefault="00396AAB" w:rsidP="008F507E">
            <w:pPr>
              <w:jc w:val="both"/>
              <w:rPr>
                <w:rFonts w:ascii="Helvetica" w:hAnsi="Helvetica" w:cs="Helvetica"/>
                <w:lang w:val="en-PH"/>
              </w:rPr>
            </w:pPr>
            <w:r w:rsidRPr="00B65253">
              <w:rPr>
                <w:rFonts w:ascii="Helvetica" w:hAnsi="Helvetica" w:cs="Helvetica"/>
                <w:lang w:val="en-PH"/>
              </w:rPr>
              <w:t>IEEE</w:t>
            </w:r>
          </w:p>
        </w:tc>
        <w:tc>
          <w:tcPr>
            <w:tcW w:w="1282" w:type="dxa"/>
            <w:vMerge w:val="restart"/>
          </w:tcPr>
          <w:p w14:paraId="45CC0C7B" w14:textId="1249F21B" w:rsidR="00396AAB" w:rsidRPr="00B65253" w:rsidRDefault="00396AAB" w:rsidP="008F507E">
            <w:pPr>
              <w:jc w:val="both"/>
              <w:rPr>
                <w:rFonts w:ascii="Helvetica" w:hAnsi="Helvetica" w:cs="Helvetica"/>
                <w:lang w:val="en-PH"/>
              </w:rPr>
            </w:pPr>
            <w:r w:rsidRPr="00B65253">
              <w:rPr>
                <w:rFonts w:ascii="Helvetica" w:hAnsi="Helvetica" w:cs="Helvetica"/>
                <w:lang w:val="en-PH"/>
              </w:rPr>
              <w:t>Generator</w:t>
            </w:r>
          </w:p>
        </w:tc>
        <w:tc>
          <w:tcPr>
            <w:tcW w:w="1512" w:type="dxa"/>
          </w:tcPr>
          <w:p w14:paraId="4007B681" w14:textId="15952E45" w:rsidR="00396AAB" w:rsidRPr="00B65253" w:rsidRDefault="00396AAB" w:rsidP="00396AAB">
            <w:pPr>
              <w:jc w:val="center"/>
              <w:rPr>
                <w:rFonts w:ascii="Helvetica" w:hAnsi="Helvetica" w:cs="Helvetica"/>
                <w:lang w:val="en-PH"/>
              </w:rPr>
            </w:pPr>
            <w:r w:rsidRPr="00B65253">
              <w:rPr>
                <w:rFonts w:ascii="Helvetica" w:hAnsi="Helvetica" w:cs="Helvetica"/>
                <w:lang w:val="en-PH"/>
              </w:rPr>
              <w:t>CT</w:t>
            </w:r>
          </w:p>
        </w:tc>
        <w:tc>
          <w:tcPr>
            <w:tcW w:w="1274" w:type="dxa"/>
          </w:tcPr>
          <w:p w14:paraId="02F15B51" w14:textId="4949EF44" w:rsidR="00396AAB" w:rsidRPr="00B65253" w:rsidRDefault="00396AAB" w:rsidP="00396AAB">
            <w:pPr>
              <w:jc w:val="center"/>
              <w:rPr>
                <w:rFonts w:ascii="Helvetica" w:hAnsi="Helvetica" w:cs="Helvetica"/>
                <w:lang w:val="en-PH"/>
              </w:rPr>
            </w:pPr>
            <w:r w:rsidRPr="00B65253">
              <w:rPr>
                <w:rFonts w:ascii="Helvetica" w:hAnsi="Helvetica" w:cs="Helvetica"/>
                <w:lang w:val="en-PH"/>
              </w:rPr>
              <w:t>0.15</w:t>
            </w:r>
          </w:p>
        </w:tc>
        <w:tc>
          <w:tcPr>
            <w:tcW w:w="1475" w:type="dxa"/>
          </w:tcPr>
          <w:p w14:paraId="0048EDD9" w14:textId="574773ED" w:rsidR="00396AAB" w:rsidRPr="00B65253" w:rsidRDefault="009A5A58" w:rsidP="009A5A58">
            <w:pPr>
              <w:jc w:val="center"/>
              <w:rPr>
                <w:rFonts w:ascii="Helvetica" w:hAnsi="Helvetica" w:cs="Helvetica"/>
                <w:lang w:val="en-PH"/>
              </w:rPr>
            </w:pPr>
            <w:r w:rsidRPr="00B65253">
              <w:rPr>
                <w:rFonts w:ascii="Helvetica" w:hAnsi="Helvetica" w:cs="Helvetica"/>
                <w:lang w:val="en-PH"/>
              </w:rPr>
              <w:t>E-0.2</w:t>
            </w:r>
          </w:p>
        </w:tc>
        <w:tc>
          <w:tcPr>
            <w:tcW w:w="1226" w:type="dxa"/>
          </w:tcPr>
          <w:p w14:paraId="08D952E3" w14:textId="162D45CD" w:rsidR="00396AAB" w:rsidRPr="00B65253" w:rsidRDefault="009A5A58" w:rsidP="009A5A58">
            <w:pPr>
              <w:jc w:val="center"/>
              <w:rPr>
                <w:rFonts w:ascii="Helvetica" w:hAnsi="Helvetica" w:cs="Helvetica"/>
                <w:lang w:val="en-PH"/>
              </w:rPr>
            </w:pPr>
            <w:r w:rsidRPr="00B65253">
              <w:rPr>
                <w:rFonts w:ascii="Helvetica" w:hAnsi="Helvetica" w:cs="Helvetica"/>
                <w:lang w:val="en-PH"/>
              </w:rPr>
              <w:t>5</w:t>
            </w:r>
          </w:p>
        </w:tc>
        <w:tc>
          <w:tcPr>
            <w:tcW w:w="1665" w:type="dxa"/>
          </w:tcPr>
          <w:p w14:paraId="144D89A8" w14:textId="590F4ADB" w:rsidR="00396AAB" w:rsidRPr="00B65253" w:rsidRDefault="009A5A58" w:rsidP="009A5A58">
            <w:pPr>
              <w:rPr>
                <w:rFonts w:ascii="Helvetica" w:hAnsi="Helvetica" w:cs="Helvetica"/>
                <w:lang w:val="en-PH"/>
              </w:rPr>
            </w:pPr>
            <w:r w:rsidRPr="00B65253">
              <w:rPr>
                <w:rFonts w:ascii="Helvetica" w:hAnsi="Helvetica" w:cs="Helvetica"/>
                <w:lang w:val="en-PH"/>
              </w:rPr>
              <w:t xml:space="preserve">1VA-100% </w:t>
            </w:r>
          </w:p>
        </w:tc>
      </w:tr>
      <w:tr w:rsidR="00396AAB" w:rsidRPr="00B65253" w14:paraId="07CCCBF4" w14:textId="77777777" w:rsidTr="009A5A58">
        <w:tc>
          <w:tcPr>
            <w:tcW w:w="1059" w:type="dxa"/>
            <w:vMerge/>
          </w:tcPr>
          <w:p w14:paraId="7D92F516" w14:textId="77777777" w:rsidR="00396AAB" w:rsidRPr="00B65253" w:rsidRDefault="00396AAB" w:rsidP="008F507E">
            <w:pPr>
              <w:jc w:val="both"/>
              <w:rPr>
                <w:rFonts w:ascii="Helvetica" w:hAnsi="Helvetica" w:cs="Helvetica"/>
                <w:lang w:val="en-PH"/>
              </w:rPr>
            </w:pPr>
          </w:p>
        </w:tc>
        <w:tc>
          <w:tcPr>
            <w:tcW w:w="1282" w:type="dxa"/>
            <w:vMerge/>
          </w:tcPr>
          <w:p w14:paraId="09D13944" w14:textId="35BE39B4" w:rsidR="00396AAB" w:rsidRPr="00B65253" w:rsidRDefault="00396AAB" w:rsidP="008F507E">
            <w:pPr>
              <w:jc w:val="both"/>
              <w:rPr>
                <w:rFonts w:ascii="Helvetica" w:hAnsi="Helvetica" w:cs="Helvetica"/>
                <w:lang w:val="en-PH"/>
              </w:rPr>
            </w:pPr>
          </w:p>
        </w:tc>
        <w:tc>
          <w:tcPr>
            <w:tcW w:w="1512" w:type="dxa"/>
          </w:tcPr>
          <w:p w14:paraId="3A8EAB50" w14:textId="44BD2A0C" w:rsidR="00396AAB" w:rsidRPr="00B65253" w:rsidRDefault="00396AAB" w:rsidP="00396AAB">
            <w:pPr>
              <w:jc w:val="center"/>
              <w:rPr>
                <w:rFonts w:ascii="Helvetica" w:hAnsi="Helvetica" w:cs="Helvetica"/>
                <w:lang w:val="en-PH"/>
              </w:rPr>
            </w:pPr>
            <w:r w:rsidRPr="00B65253">
              <w:rPr>
                <w:rFonts w:ascii="Helvetica" w:hAnsi="Helvetica" w:cs="Helvetica"/>
                <w:lang w:val="en-PH"/>
              </w:rPr>
              <w:t>VT</w:t>
            </w:r>
          </w:p>
        </w:tc>
        <w:tc>
          <w:tcPr>
            <w:tcW w:w="1274" w:type="dxa"/>
          </w:tcPr>
          <w:p w14:paraId="0E4EEC17" w14:textId="0B9B7A56" w:rsidR="00396AAB" w:rsidRPr="00B65253" w:rsidRDefault="00396AAB" w:rsidP="00396AAB">
            <w:pPr>
              <w:jc w:val="center"/>
              <w:rPr>
                <w:rFonts w:ascii="Helvetica" w:hAnsi="Helvetica" w:cs="Helvetica"/>
                <w:lang w:val="en-PH"/>
              </w:rPr>
            </w:pPr>
            <w:r w:rsidRPr="00B65253">
              <w:rPr>
                <w:rFonts w:ascii="Helvetica" w:hAnsi="Helvetica" w:cs="Helvetica"/>
                <w:lang w:val="en-PH"/>
              </w:rPr>
              <w:t>0.15</w:t>
            </w:r>
          </w:p>
        </w:tc>
        <w:tc>
          <w:tcPr>
            <w:tcW w:w="1475" w:type="dxa"/>
          </w:tcPr>
          <w:p w14:paraId="04C3E189" w14:textId="70E56710" w:rsidR="00396AAB" w:rsidRPr="00B65253" w:rsidRDefault="009A5A58" w:rsidP="009A5A58">
            <w:pPr>
              <w:jc w:val="center"/>
              <w:rPr>
                <w:rFonts w:ascii="Helvetica" w:hAnsi="Helvetica" w:cs="Helvetica"/>
                <w:lang w:val="en-PH"/>
              </w:rPr>
            </w:pPr>
            <w:r w:rsidRPr="00B65253">
              <w:rPr>
                <w:rFonts w:ascii="Helvetica" w:hAnsi="Helvetica" w:cs="Helvetica"/>
                <w:lang w:val="en-PH"/>
              </w:rPr>
              <w:t>Y</w:t>
            </w:r>
          </w:p>
        </w:tc>
        <w:tc>
          <w:tcPr>
            <w:tcW w:w="1226" w:type="dxa"/>
          </w:tcPr>
          <w:p w14:paraId="69AFFA91" w14:textId="3C69670B" w:rsidR="00396AAB" w:rsidRPr="00B65253" w:rsidRDefault="009A5A58" w:rsidP="009A5A58">
            <w:pPr>
              <w:jc w:val="center"/>
              <w:rPr>
                <w:rFonts w:ascii="Helvetica" w:hAnsi="Helvetica" w:cs="Helvetica"/>
                <w:lang w:val="en-PH"/>
              </w:rPr>
            </w:pPr>
            <w:r w:rsidRPr="00B65253">
              <w:rPr>
                <w:rFonts w:ascii="Helvetica" w:hAnsi="Helvetica" w:cs="Helvetica"/>
                <w:lang w:val="en-PH"/>
              </w:rPr>
              <w:t>75</w:t>
            </w:r>
          </w:p>
        </w:tc>
        <w:tc>
          <w:tcPr>
            <w:tcW w:w="1665" w:type="dxa"/>
          </w:tcPr>
          <w:p w14:paraId="1F2C768D" w14:textId="3AB795B7" w:rsidR="00396AAB" w:rsidRPr="00B65253" w:rsidRDefault="009A5A58" w:rsidP="009A5A58">
            <w:pPr>
              <w:rPr>
                <w:rFonts w:ascii="Helvetica" w:hAnsi="Helvetica" w:cs="Helvetica"/>
                <w:lang w:val="en-PH"/>
              </w:rPr>
            </w:pPr>
            <w:r w:rsidRPr="00B65253">
              <w:rPr>
                <w:rFonts w:ascii="Helvetica" w:hAnsi="Helvetica" w:cs="Helvetica"/>
                <w:lang w:val="en-PH"/>
              </w:rPr>
              <w:t xml:space="preserve">0-100% </w:t>
            </w:r>
          </w:p>
        </w:tc>
      </w:tr>
      <w:tr w:rsidR="009A5A58" w:rsidRPr="00B65253" w14:paraId="57C4EA9C" w14:textId="77777777" w:rsidTr="009A5A58">
        <w:tc>
          <w:tcPr>
            <w:tcW w:w="1059" w:type="dxa"/>
            <w:vMerge/>
          </w:tcPr>
          <w:p w14:paraId="0E24631D" w14:textId="77777777" w:rsidR="009A5A58" w:rsidRPr="00B65253" w:rsidRDefault="009A5A58" w:rsidP="009A5A58">
            <w:pPr>
              <w:jc w:val="both"/>
              <w:rPr>
                <w:rFonts w:ascii="Helvetica" w:hAnsi="Helvetica" w:cs="Helvetica"/>
                <w:lang w:val="en-PH"/>
              </w:rPr>
            </w:pPr>
          </w:p>
        </w:tc>
        <w:tc>
          <w:tcPr>
            <w:tcW w:w="1282" w:type="dxa"/>
            <w:vMerge w:val="restart"/>
          </w:tcPr>
          <w:p w14:paraId="24FB15E5" w14:textId="5DB86BE8" w:rsidR="009A5A58" w:rsidRPr="00B65253" w:rsidRDefault="009A5A58" w:rsidP="009A5A58">
            <w:pPr>
              <w:jc w:val="both"/>
              <w:rPr>
                <w:rFonts w:ascii="Helvetica" w:hAnsi="Helvetica" w:cs="Helvetica"/>
                <w:lang w:val="en-PH"/>
              </w:rPr>
            </w:pPr>
            <w:r w:rsidRPr="00B65253">
              <w:rPr>
                <w:rFonts w:ascii="Helvetica" w:hAnsi="Helvetica" w:cs="Helvetica"/>
                <w:lang w:val="en-PH"/>
              </w:rPr>
              <w:t>Load</w:t>
            </w:r>
          </w:p>
        </w:tc>
        <w:tc>
          <w:tcPr>
            <w:tcW w:w="1512" w:type="dxa"/>
          </w:tcPr>
          <w:p w14:paraId="4F83BB2C" w14:textId="61C5C47B" w:rsidR="009A5A58" w:rsidRPr="00B65253" w:rsidRDefault="009A5A58" w:rsidP="009A5A58">
            <w:pPr>
              <w:jc w:val="center"/>
              <w:rPr>
                <w:rFonts w:ascii="Helvetica" w:hAnsi="Helvetica" w:cs="Helvetica"/>
                <w:lang w:val="en-PH"/>
              </w:rPr>
            </w:pPr>
            <w:r w:rsidRPr="00B65253">
              <w:rPr>
                <w:rFonts w:ascii="Helvetica" w:hAnsi="Helvetica" w:cs="Helvetica"/>
                <w:lang w:val="en-PH"/>
              </w:rPr>
              <w:t>CT</w:t>
            </w:r>
          </w:p>
        </w:tc>
        <w:tc>
          <w:tcPr>
            <w:tcW w:w="1274" w:type="dxa"/>
          </w:tcPr>
          <w:p w14:paraId="0BB05DAE" w14:textId="2BD061EF" w:rsidR="009A5A58" w:rsidRPr="00B65253" w:rsidRDefault="009A5A58" w:rsidP="009A5A58">
            <w:pPr>
              <w:jc w:val="center"/>
              <w:rPr>
                <w:rFonts w:ascii="Helvetica" w:hAnsi="Helvetica" w:cs="Helvetica"/>
                <w:lang w:val="en-PH"/>
              </w:rPr>
            </w:pPr>
            <w:r w:rsidRPr="00B65253">
              <w:rPr>
                <w:rFonts w:ascii="Helvetica" w:hAnsi="Helvetica" w:cs="Helvetica"/>
                <w:lang w:val="en-PH"/>
              </w:rPr>
              <w:t>0.3</w:t>
            </w:r>
          </w:p>
        </w:tc>
        <w:tc>
          <w:tcPr>
            <w:tcW w:w="1475" w:type="dxa"/>
          </w:tcPr>
          <w:p w14:paraId="080695C2" w14:textId="7F68A3B7" w:rsidR="009A5A58" w:rsidRPr="00B65253" w:rsidRDefault="009A5A58" w:rsidP="009A5A58">
            <w:pPr>
              <w:jc w:val="center"/>
              <w:rPr>
                <w:rFonts w:ascii="Helvetica" w:hAnsi="Helvetica" w:cs="Helvetica"/>
                <w:lang w:val="en-PH"/>
              </w:rPr>
            </w:pPr>
            <w:r w:rsidRPr="00B65253">
              <w:rPr>
                <w:rFonts w:ascii="Helvetica" w:hAnsi="Helvetica" w:cs="Helvetica"/>
                <w:lang w:val="en-PH"/>
              </w:rPr>
              <w:t>B-0.2</w:t>
            </w:r>
          </w:p>
        </w:tc>
        <w:tc>
          <w:tcPr>
            <w:tcW w:w="1226" w:type="dxa"/>
          </w:tcPr>
          <w:p w14:paraId="7FABFA21" w14:textId="61F9A277" w:rsidR="009A5A58" w:rsidRPr="00B65253" w:rsidRDefault="009A5A58" w:rsidP="009A5A58">
            <w:pPr>
              <w:jc w:val="center"/>
              <w:rPr>
                <w:rFonts w:ascii="Helvetica" w:hAnsi="Helvetica" w:cs="Helvetica"/>
                <w:lang w:val="en-PH"/>
              </w:rPr>
            </w:pPr>
            <w:r w:rsidRPr="00B65253">
              <w:rPr>
                <w:rFonts w:ascii="Helvetica" w:hAnsi="Helvetica" w:cs="Helvetica"/>
                <w:lang w:val="en-PH"/>
              </w:rPr>
              <w:t>5</w:t>
            </w:r>
          </w:p>
        </w:tc>
        <w:tc>
          <w:tcPr>
            <w:tcW w:w="1665" w:type="dxa"/>
          </w:tcPr>
          <w:p w14:paraId="03A7CF36" w14:textId="2FF7655F" w:rsidR="009A5A58" w:rsidRPr="00B65253" w:rsidRDefault="009A5A58" w:rsidP="009A5A58">
            <w:pPr>
              <w:rPr>
                <w:rFonts w:ascii="Helvetica" w:hAnsi="Helvetica" w:cs="Helvetica"/>
                <w:lang w:val="en-PH"/>
              </w:rPr>
            </w:pPr>
            <w:r w:rsidRPr="00B65253">
              <w:rPr>
                <w:rFonts w:ascii="Helvetica" w:hAnsi="Helvetica" w:cs="Helvetica"/>
                <w:lang w:val="en-PH"/>
              </w:rPr>
              <w:t xml:space="preserve">1VA-100% </w:t>
            </w:r>
          </w:p>
        </w:tc>
      </w:tr>
      <w:tr w:rsidR="009A5A58" w:rsidRPr="00B65253" w14:paraId="11C28C17" w14:textId="77777777" w:rsidTr="009A5A58">
        <w:tc>
          <w:tcPr>
            <w:tcW w:w="1059" w:type="dxa"/>
            <w:vMerge/>
          </w:tcPr>
          <w:p w14:paraId="57516E15" w14:textId="77777777" w:rsidR="009A5A58" w:rsidRPr="00B65253" w:rsidRDefault="009A5A58" w:rsidP="009A5A58">
            <w:pPr>
              <w:jc w:val="both"/>
              <w:rPr>
                <w:rFonts w:ascii="Helvetica" w:hAnsi="Helvetica" w:cs="Helvetica"/>
                <w:lang w:val="en-PH"/>
              </w:rPr>
            </w:pPr>
          </w:p>
        </w:tc>
        <w:tc>
          <w:tcPr>
            <w:tcW w:w="1282" w:type="dxa"/>
            <w:vMerge/>
          </w:tcPr>
          <w:p w14:paraId="69F8FADC" w14:textId="77777777" w:rsidR="009A5A58" w:rsidRPr="00B65253" w:rsidRDefault="009A5A58" w:rsidP="009A5A58">
            <w:pPr>
              <w:jc w:val="both"/>
              <w:rPr>
                <w:rFonts w:ascii="Helvetica" w:hAnsi="Helvetica" w:cs="Helvetica"/>
                <w:lang w:val="en-PH"/>
              </w:rPr>
            </w:pPr>
          </w:p>
        </w:tc>
        <w:tc>
          <w:tcPr>
            <w:tcW w:w="1512" w:type="dxa"/>
          </w:tcPr>
          <w:p w14:paraId="0FBCC4F5" w14:textId="7B0F9C10" w:rsidR="009A5A58" w:rsidRPr="00B65253" w:rsidRDefault="009A5A58" w:rsidP="009A5A58">
            <w:pPr>
              <w:jc w:val="center"/>
              <w:rPr>
                <w:rFonts w:ascii="Helvetica" w:hAnsi="Helvetica" w:cs="Helvetica"/>
                <w:lang w:val="en-PH"/>
              </w:rPr>
            </w:pPr>
            <w:r w:rsidRPr="00B65253">
              <w:rPr>
                <w:rFonts w:ascii="Helvetica" w:hAnsi="Helvetica" w:cs="Helvetica"/>
                <w:lang w:val="en-PH"/>
              </w:rPr>
              <w:t>VT</w:t>
            </w:r>
          </w:p>
        </w:tc>
        <w:tc>
          <w:tcPr>
            <w:tcW w:w="1274" w:type="dxa"/>
          </w:tcPr>
          <w:p w14:paraId="57DCA838" w14:textId="4E66A32D" w:rsidR="009A5A58" w:rsidRPr="00B65253" w:rsidRDefault="009A5A58" w:rsidP="009A5A58">
            <w:pPr>
              <w:jc w:val="center"/>
              <w:rPr>
                <w:rFonts w:ascii="Helvetica" w:hAnsi="Helvetica" w:cs="Helvetica"/>
                <w:lang w:val="en-PH"/>
              </w:rPr>
            </w:pPr>
            <w:r w:rsidRPr="00B65253">
              <w:rPr>
                <w:rFonts w:ascii="Helvetica" w:hAnsi="Helvetica" w:cs="Helvetica"/>
                <w:lang w:val="en-PH"/>
              </w:rPr>
              <w:t>0.3</w:t>
            </w:r>
          </w:p>
        </w:tc>
        <w:tc>
          <w:tcPr>
            <w:tcW w:w="1475" w:type="dxa"/>
          </w:tcPr>
          <w:p w14:paraId="472E558B" w14:textId="42EB7E7E" w:rsidR="009A5A58" w:rsidRPr="00B65253" w:rsidRDefault="009A5A58" w:rsidP="009A5A58">
            <w:pPr>
              <w:jc w:val="center"/>
              <w:rPr>
                <w:rFonts w:ascii="Helvetica" w:hAnsi="Helvetica" w:cs="Helvetica"/>
                <w:lang w:val="en-PH"/>
              </w:rPr>
            </w:pPr>
            <w:r w:rsidRPr="00B65253">
              <w:rPr>
                <w:rFonts w:ascii="Helvetica" w:hAnsi="Helvetica" w:cs="Helvetica"/>
                <w:lang w:val="en-PH"/>
              </w:rPr>
              <w:t>Y</w:t>
            </w:r>
          </w:p>
        </w:tc>
        <w:tc>
          <w:tcPr>
            <w:tcW w:w="1226" w:type="dxa"/>
          </w:tcPr>
          <w:p w14:paraId="5794903C" w14:textId="40DA9DAD" w:rsidR="009A5A58" w:rsidRPr="00B65253" w:rsidRDefault="009A5A58" w:rsidP="009A5A58">
            <w:pPr>
              <w:jc w:val="center"/>
              <w:rPr>
                <w:rFonts w:ascii="Helvetica" w:hAnsi="Helvetica" w:cs="Helvetica"/>
                <w:lang w:val="en-PH"/>
              </w:rPr>
            </w:pPr>
            <w:r w:rsidRPr="00B65253">
              <w:rPr>
                <w:rFonts w:ascii="Helvetica" w:hAnsi="Helvetica" w:cs="Helvetica"/>
                <w:lang w:val="en-PH"/>
              </w:rPr>
              <w:t>75</w:t>
            </w:r>
          </w:p>
        </w:tc>
        <w:tc>
          <w:tcPr>
            <w:tcW w:w="1665" w:type="dxa"/>
          </w:tcPr>
          <w:p w14:paraId="796E265C" w14:textId="40F8C9D3" w:rsidR="009A5A58" w:rsidRPr="00B65253" w:rsidRDefault="009A5A58" w:rsidP="009A5A58">
            <w:pPr>
              <w:rPr>
                <w:rFonts w:ascii="Helvetica" w:hAnsi="Helvetica" w:cs="Helvetica"/>
                <w:lang w:val="en-PH"/>
              </w:rPr>
            </w:pPr>
            <w:r w:rsidRPr="00B65253">
              <w:rPr>
                <w:rFonts w:ascii="Helvetica" w:hAnsi="Helvetica" w:cs="Helvetica"/>
                <w:lang w:val="en-PH"/>
              </w:rPr>
              <w:t xml:space="preserve">0-100% </w:t>
            </w:r>
          </w:p>
        </w:tc>
      </w:tr>
      <w:tr w:rsidR="009A5A58" w:rsidRPr="00B65253" w14:paraId="6C13B0DD" w14:textId="77777777" w:rsidTr="009A5A58">
        <w:tc>
          <w:tcPr>
            <w:tcW w:w="1059" w:type="dxa"/>
            <w:vMerge w:val="restart"/>
            <w:vAlign w:val="center"/>
          </w:tcPr>
          <w:p w14:paraId="56B9031E" w14:textId="6AA467DB" w:rsidR="009A5A58" w:rsidRPr="00B65253" w:rsidRDefault="009A5A58" w:rsidP="009A5A58">
            <w:pPr>
              <w:jc w:val="both"/>
              <w:rPr>
                <w:rFonts w:ascii="Helvetica" w:hAnsi="Helvetica" w:cs="Helvetica"/>
                <w:lang w:val="en-PH"/>
              </w:rPr>
            </w:pPr>
            <w:r w:rsidRPr="00B65253">
              <w:rPr>
                <w:rFonts w:ascii="Helvetica" w:hAnsi="Helvetica" w:cs="Helvetica"/>
                <w:lang w:val="en-PH"/>
              </w:rPr>
              <w:t>IEC</w:t>
            </w:r>
          </w:p>
        </w:tc>
        <w:tc>
          <w:tcPr>
            <w:tcW w:w="1282" w:type="dxa"/>
            <w:vMerge w:val="restart"/>
          </w:tcPr>
          <w:p w14:paraId="12B96793" w14:textId="4A29C5DD" w:rsidR="009A5A58" w:rsidRPr="00B65253" w:rsidRDefault="009A5A58" w:rsidP="009A5A58">
            <w:pPr>
              <w:jc w:val="both"/>
              <w:rPr>
                <w:rFonts w:ascii="Helvetica" w:hAnsi="Helvetica" w:cs="Helvetica"/>
                <w:lang w:val="en-PH"/>
              </w:rPr>
            </w:pPr>
            <w:r w:rsidRPr="00B65253">
              <w:rPr>
                <w:rFonts w:ascii="Helvetica" w:hAnsi="Helvetica" w:cs="Helvetica"/>
                <w:lang w:val="en-PH"/>
              </w:rPr>
              <w:t>Generator</w:t>
            </w:r>
          </w:p>
        </w:tc>
        <w:tc>
          <w:tcPr>
            <w:tcW w:w="1512" w:type="dxa"/>
          </w:tcPr>
          <w:p w14:paraId="6DC7256D" w14:textId="65315D49" w:rsidR="009A5A58" w:rsidRPr="00B65253" w:rsidRDefault="009A5A58" w:rsidP="009A5A58">
            <w:pPr>
              <w:jc w:val="center"/>
              <w:rPr>
                <w:rFonts w:ascii="Helvetica" w:hAnsi="Helvetica" w:cs="Helvetica"/>
                <w:lang w:val="en-PH"/>
              </w:rPr>
            </w:pPr>
            <w:r w:rsidRPr="00B65253">
              <w:rPr>
                <w:rFonts w:ascii="Helvetica" w:hAnsi="Helvetica" w:cs="Helvetica"/>
                <w:lang w:val="en-PH"/>
              </w:rPr>
              <w:t>CT</w:t>
            </w:r>
          </w:p>
        </w:tc>
        <w:tc>
          <w:tcPr>
            <w:tcW w:w="1274" w:type="dxa"/>
          </w:tcPr>
          <w:p w14:paraId="0BF3BB31" w14:textId="15CC6CE0" w:rsidR="009A5A58" w:rsidRPr="00B65253" w:rsidRDefault="009A5A58" w:rsidP="009A5A58">
            <w:pPr>
              <w:jc w:val="center"/>
              <w:rPr>
                <w:rFonts w:ascii="Helvetica" w:hAnsi="Helvetica" w:cs="Helvetica"/>
                <w:lang w:val="en-PH"/>
              </w:rPr>
            </w:pPr>
            <w:r w:rsidRPr="00B65253">
              <w:rPr>
                <w:rFonts w:ascii="Helvetica" w:hAnsi="Helvetica" w:cs="Helvetica"/>
                <w:lang w:val="en-PH"/>
              </w:rPr>
              <w:t>0.2s</w:t>
            </w:r>
          </w:p>
        </w:tc>
        <w:tc>
          <w:tcPr>
            <w:tcW w:w="1475" w:type="dxa"/>
          </w:tcPr>
          <w:p w14:paraId="2060EC31" w14:textId="5112A50E" w:rsidR="009A5A58" w:rsidRPr="00B65253" w:rsidRDefault="009A5A58" w:rsidP="009A5A58">
            <w:pPr>
              <w:jc w:val="center"/>
              <w:rPr>
                <w:rFonts w:ascii="Helvetica" w:hAnsi="Helvetica" w:cs="Helvetica"/>
                <w:lang w:val="en-PH"/>
              </w:rPr>
            </w:pPr>
            <w:r w:rsidRPr="00B65253">
              <w:rPr>
                <w:rFonts w:ascii="Helvetica" w:hAnsi="Helvetica" w:cs="Helvetica"/>
                <w:lang w:val="en-PH"/>
              </w:rPr>
              <w:t>-</w:t>
            </w:r>
          </w:p>
        </w:tc>
        <w:tc>
          <w:tcPr>
            <w:tcW w:w="1226" w:type="dxa"/>
          </w:tcPr>
          <w:p w14:paraId="4151DFC7" w14:textId="61419503" w:rsidR="009A5A58" w:rsidRPr="00B65253" w:rsidRDefault="009A5A58" w:rsidP="009A5A58">
            <w:pPr>
              <w:jc w:val="center"/>
              <w:rPr>
                <w:rFonts w:ascii="Helvetica" w:hAnsi="Helvetica" w:cs="Helvetica"/>
                <w:lang w:val="en-PH"/>
              </w:rPr>
            </w:pPr>
            <w:r w:rsidRPr="00B65253">
              <w:rPr>
                <w:rFonts w:ascii="Helvetica" w:hAnsi="Helvetica" w:cs="Helvetica"/>
                <w:lang w:val="en-PH"/>
              </w:rPr>
              <w:t>5</w:t>
            </w:r>
          </w:p>
        </w:tc>
        <w:tc>
          <w:tcPr>
            <w:tcW w:w="1665" w:type="dxa"/>
          </w:tcPr>
          <w:p w14:paraId="7D02B62C" w14:textId="2363751A" w:rsidR="009A5A58" w:rsidRPr="00B65253" w:rsidRDefault="009A5A58" w:rsidP="009A5A58">
            <w:pPr>
              <w:jc w:val="both"/>
              <w:rPr>
                <w:rFonts w:ascii="Helvetica" w:hAnsi="Helvetica" w:cs="Helvetica"/>
                <w:lang w:val="en-PH"/>
              </w:rPr>
            </w:pPr>
            <w:r w:rsidRPr="00B65253">
              <w:rPr>
                <w:rFonts w:ascii="Helvetica" w:hAnsi="Helvetica" w:cs="Helvetica"/>
                <w:lang w:val="en-PH"/>
              </w:rPr>
              <w:t xml:space="preserve">1VA-100% </w:t>
            </w:r>
          </w:p>
        </w:tc>
      </w:tr>
      <w:tr w:rsidR="009A5A58" w:rsidRPr="00B65253" w14:paraId="2D1B7E06" w14:textId="77777777" w:rsidTr="009A5A58">
        <w:tc>
          <w:tcPr>
            <w:tcW w:w="1059" w:type="dxa"/>
            <w:vMerge/>
          </w:tcPr>
          <w:p w14:paraId="04BC4FD4" w14:textId="77777777" w:rsidR="009A5A58" w:rsidRPr="00B65253" w:rsidRDefault="009A5A58" w:rsidP="009A5A58">
            <w:pPr>
              <w:jc w:val="both"/>
              <w:rPr>
                <w:rFonts w:ascii="Helvetica" w:hAnsi="Helvetica" w:cs="Helvetica"/>
                <w:lang w:val="en-PH"/>
              </w:rPr>
            </w:pPr>
          </w:p>
        </w:tc>
        <w:tc>
          <w:tcPr>
            <w:tcW w:w="1282" w:type="dxa"/>
            <w:vMerge/>
          </w:tcPr>
          <w:p w14:paraId="474F365B" w14:textId="6ECB5343" w:rsidR="009A5A58" w:rsidRPr="00B65253" w:rsidRDefault="009A5A58" w:rsidP="009A5A58">
            <w:pPr>
              <w:jc w:val="both"/>
              <w:rPr>
                <w:rFonts w:ascii="Helvetica" w:hAnsi="Helvetica" w:cs="Helvetica"/>
                <w:lang w:val="en-PH"/>
              </w:rPr>
            </w:pPr>
          </w:p>
        </w:tc>
        <w:tc>
          <w:tcPr>
            <w:tcW w:w="1512" w:type="dxa"/>
          </w:tcPr>
          <w:p w14:paraId="44E51FB1" w14:textId="31D4B3E1" w:rsidR="009A5A58" w:rsidRPr="00B65253" w:rsidRDefault="009A5A58" w:rsidP="009A5A58">
            <w:pPr>
              <w:jc w:val="center"/>
              <w:rPr>
                <w:rFonts w:ascii="Helvetica" w:hAnsi="Helvetica" w:cs="Helvetica"/>
                <w:lang w:val="en-PH"/>
              </w:rPr>
            </w:pPr>
            <w:r w:rsidRPr="00B65253">
              <w:rPr>
                <w:rFonts w:ascii="Helvetica" w:hAnsi="Helvetica" w:cs="Helvetica"/>
                <w:lang w:val="en-PH"/>
              </w:rPr>
              <w:t>VT</w:t>
            </w:r>
          </w:p>
        </w:tc>
        <w:tc>
          <w:tcPr>
            <w:tcW w:w="1274" w:type="dxa"/>
          </w:tcPr>
          <w:p w14:paraId="24FDB2F4" w14:textId="11864CDE" w:rsidR="009A5A58" w:rsidRPr="00B65253" w:rsidRDefault="009A5A58" w:rsidP="009A5A58">
            <w:pPr>
              <w:jc w:val="center"/>
              <w:rPr>
                <w:rFonts w:ascii="Helvetica" w:hAnsi="Helvetica" w:cs="Helvetica"/>
                <w:lang w:val="en-PH"/>
              </w:rPr>
            </w:pPr>
            <w:r w:rsidRPr="00B65253">
              <w:rPr>
                <w:rFonts w:ascii="Helvetica" w:hAnsi="Helvetica" w:cs="Helvetica"/>
                <w:lang w:val="en-PH"/>
              </w:rPr>
              <w:t>0.2</w:t>
            </w:r>
          </w:p>
        </w:tc>
        <w:tc>
          <w:tcPr>
            <w:tcW w:w="1475" w:type="dxa"/>
          </w:tcPr>
          <w:p w14:paraId="33C6F277" w14:textId="0F40AA99" w:rsidR="009A5A58" w:rsidRPr="00B65253" w:rsidRDefault="009A5A58" w:rsidP="009A5A58">
            <w:pPr>
              <w:jc w:val="center"/>
              <w:rPr>
                <w:rFonts w:ascii="Helvetica" w:hAnsi="Helvetica" w:cs="Helvetica"/>
                <w:lang w:val="en-PH"/>
              </w:rPr>
            </w:pPr>
            <w:r w:rsidRPr="00B65253">
              <w:rPr>
                <w:rFonts w:ascii="Helvetica" w:hAnsi="Helvetica" w:cs="Helvetica"/>
                <w:lang w:val="en-PH"/>
              </w:rPr>
              <w:t>-</w:t>
            </w:r>
          </w:p>
        </w:tc>
        <w:tc>
          <w:tcPr>
            <w:tcW w:w="1226" w:type="dxa"/>
          </w:tcPr>
          <w:p w14:paraId="72507F11" w14:textId="2BFE8C47" w:rsidR="009A5A58" w:rsidRPr="00B65253" w:rsidRDefault="009A5A58" w:rsidP="009A5A58">
            <w:pPr>
              <w:jc w:val="center"/>
              <w:rPr>
                <w:rFonts w:ascii="Helvetica" w:hAnsi="Helvetica" w:cs="Helvetica"/>
                <w:lang w:val="en-PH"/>
              </w:rPr>
            </w:pPr>
            <w:r w:rsidRPr="00B65253">
              <w:rPr>
                <w:rFonts w:ascii="Helvetica" w:hAnsi="Helvetica" w:cs="Helvetica"/>
                <w:lang w:val="en-PH"/>
              </w:rPr>
              <w:t>75</w:t>
            </w:r>
          </w:p>
        </w:tc>
        <w:tc>
          <w:tcPr>
            <w:tcW w:w="1665" w:type="dxa"/>
          </w:tcPr>
          <w:p w14:paraId="1527A617" w14:textId="39902AEE" w:rsidR="009A5A58" w:rsidRPr="00B65253" w:rsidRDefault="009A5A58" w:rsidP="009A5A58">
            <w:pPr>
              <w:jc w:val="both"/>
              <w:rPr>
                <w:rFonts w:ascii="Helvetica" w:hAnsi="Helvetica" w:cs="Helvetica"/>
                <w:lang w:val="en-PH"/>
              </w:rPr>
            </w:pPr>
            <w:r w:rsidRPr="00B65253">
              <w:rPr>
                <w:rFonts w:ascii="Helvetica" w:hAnsi="Helvetica" w:cs="Helvetica"/>
                <w:lang w:val="en-PH"/>
              </w:rPr>
              <w:t xml:space="preserve">0-100% </w:t>
            </w:r>
          </w:p>
        </w:tc>
      </w:tr>
      <w:tr w:rsidR="009A5A58" w:rsidRPr="00B65253" w14:paraId="3A09F157" w14:textId="77777777" w:rsidTr="009A5A58">
        <w:tc>
          <w:tcPr>
            <w:tcW w:w="1059" w:type="dxa"/>
            <w:vMerge/>
          </w:tcPr>
          <w:p w14:paraId="2D999D83" w14:textId="77777777" w:rsidR="009A5A58" w:rsidRPr="00B65253" w:rsidRDefault="009A5A58" w:rsidP="009A5A58">
            <w:pPr>
              <w:jc w:val="both"/>
              <w:rPr>
                <w:rFonts w:ascii="Helvetica" w:hAnsi="Helvetica" w:cs="Helvetica"/>
                <w:lang w:val="en-PH"/>
              </w:rPr>
            </w:pPr>
          </w:p>
        </w:tc>
        <w:tc>
          <w:tcPr>
            <w:tcW w:w="1282" w:type="dxa"/>
            <w:vMerge w:val="restart"/>
          </w:tcPr>
          <w:p w14:paraId="793C7A89" w14:textId="09463392" w:rsidR="009A5A58" w:rsidRPr="00B65253" w:rsidRDefault="009A5A58" w:rsidP="009A5A58">
            <w:pPr>
              <w:jc w:val="both"/>
              <w:rPr>
                <w:rFonts w:ascii="Helvetica" w:hAnsi="Helvetica" w:cs="Helvetica"/>
                <w:lang w:val="en-PH"/>
              </w:rPr>
            </w:pPr>
            <w:r w:rsidRPr="00B65253">
              <w:rPr>
                <w:rFonts w:ascii="Helvetica" w:hAnsi="Helvetica" w:cs="Helvetica"/>
                <w:lang w:val="en-PH"/>
              </w:rPr>
              <w:t>Load</w:t>
            </w:r>
          </w:p>
        </w:tc>
        <w:tc>
          <w:tcPr>
            <w:tcW w:w="1512" w:type="dxa"/>
          </w:tcPr>
          <w:p w14:paraId="2035D2B5" w14:textId="23475999" w:rsidR="009A5A58" w:rsidRPr="00B65253" w:rsidRDefault="009A5A58" w:rsidP="009A5A58">
            <w:pPr>
              <w:jc w:val="center"/>
              <w:rPr>
                <w:rFonts w:ascii="Helvetica" w:hAnsi="Helvetica" w:cs="Helvetica"/>
                <w:lang w:val="en-PH"/>
              </w:rPr>
            </w:pPr>
            <w:r w:rsidRPr="00B65253">
              <w:rPr>
                <w:rFonts w:ascii="Helvetica" w:hAnsi="Helvetica" w:cs="Helvetica"/>
                <w:lang w:val="en-PH"/>
              </w:rPr>
              <w:t>CT</w:t>
            </w:r>
          </w:p>
        </w:tc>
        <w:tc>
          <w:tcPr>
            <w:tcW w:w="1274" w:type="dxa"/>
          </w:tcPr>
          <w:p w14:paraId="4BE123D3" w14:textId="32BE33B2" w:rsidR="009A5A58" w:rsidRPr="00B65253" w:rsidRDefault="009A5A58" w:rsidP="009A5A58">
            <w:pPr>
              <w:jc w:val="center"/>
              <w:rPr>
                <w:rFonts w:ascii="Helvetica" w:hAnsi="Helvetica" w:cs="Helvetica"/>
                <w:lang w:val="en-PH"/>
              </w:rPr>
            </w:pPr>
            <w:r w:rsidRPr="00B65253">
              <w:rPr>
                <w:rFonts w:ascii="Helvetica" w:hAnsi="Helvetica" w:cs="Helvetica"/>
                <w:lang w:val="en-PH"/>
              </w:rPr>
              <w:t>0.2</w:t>
            </w:r>
          </w:p>
        </w:tc>
        <w:tc>
          <w:tcPr>
            <w:tcW w:w="1475" w:type="dxa"/>
          </w:tcPr>
          <w:p w14:paraId="172826BA" w14:textId="3EDD5F9D" w:rsidR="009A5A58" w:rsidRPr="00B65253" w:rsidRDefault="009A5A58" w:rsidP="009A5A58">
            <w:pPr>
              <w:jc w:val="center"/>
              <w:rPr>
                <w:rFonts w:ascii="Helvetica" w:hAnsi="Helvetica" w:cs="Helvetica"/>
                <w:lang w:val="en-PH"/>
              </w:rPr>
            </w:pPr>
            <w:r w:rsidRPr="00B65253">
              <w:rPr>
                <w:rFonts w:ascii="Helvetica" w:hAnsi="Helvetica" w:cs="Helvetica"/>
                <w:lang w:val="en-PH"/>
              </w:rPr>
              <w:t>-</w:t>
            </w:r>
          </w:p>
        </w:tc>
        <w:tc>
          <w:tcPr>
            <w:tcW w:w="1226" w:type="dxa"/>
          </w:tcPr>
          <w:p w14:paraId="7A627593" w14:textId="5F5840C1" w:rsidR="009A5A58" w:rsidRPr="00B65253" w:rsidRDefault="009A5A58" w:rsidP="009A5A58">
            <w:pPr>
              <w:jc w:val="center"/>
              <w:rPr>
                <w:rFonts w:ascii="Helvetica" w:hAnsi="Helvetica" w:cs="Helvetica"/>
                <w:lang w:val="en-PH"/>
              </w:rPr>
            </w:pPr>
            <w:r w:rsidRPr="00B65253">
              <w:rPr>
                <w:rFonts w:ascii="Helvetica" w:hAnsi="Helvetica" w:cs="Helvetica"/>
                <w:lang w:val="en-PH"/>
              </w:rPr>
              <w:t>5</w:t>
            </w:r>
          </w:p>
        </w:tc>
        <w:tc>
          <w:tcPr>
            <w:tcW w:w="1665" w:type="dxa"/>
          </w:tcPr>
          <w:p w14:paraId="2E457799" w14:textId="6ACBC70C" w:rsidR="009A5A58" w:rsidRPr="00B65253" w:rsidRDefault="009A5A58" w:rsidP="009A5A58">
            <w:pPr>
              <w:jc w:val="both"/>
              <w:rPr>
                <w:rFonts w:ascii="Helvetica" w:hAnsi="Helvetica" w:cs="Helvetica"/>
                <w:lang w:val="en-PH"/>
              </w:rPr>
            </w:pPr>
            <w:r w:rsidRPr="00B65253">
              <w:rPr>
                <w:rFonts w:ascii="Helvetica" w:hAnsi="Helvetica" w:cs="Helvetica"/>
                <w:lang w:val="en-PH"/>
              </w:rPr>
              <w:t xml:space="preserve">1VA-100% </w:t>
            </w:r>
          </w:p>
        </w:tc>
      </w:tr>
      <w:tr w:rsidR="009A5A58" w:rsidRPr="00B65253" w14:paraId="34B53251" w14:textId="77777777" w:rsidTr="009A5A58">
        <w:tc>
          <w:tcPr>
            <w:tcW w:w="1059" w:type="dxa"/>
            <w:vMerge/>
          </w:tcPr>
          <w:p w14:paraId="1930C072" w14:textId="77777777" w:rsidR="009A5A58" w:rsidRPr="00B65253" w:rsidRDefault="009A5A58" w:rsidP="009A5A58">
            <w:pPr>
              <w:jc w:val="both"/>
              <w:rPr>
                <w:rFonts w:ascii="Helvetica" w:hAnsi="Helvetica" w:cs="Helvetica"/>
                <w:lang w:val="en-PH"/>
              </w:rPr>
            </w:pPr>
          </w:p>
        </w:tc>
        <w:tc>
          <w:tcPr>
            <w:tcW w:w="1282" w:type="dxa"/>
            <w:vMerge/>
          </w:tcPr>
          <w:p w14:paraId="7E538703" w14:textId="77777777" w:rsidR="009A5A58" w:rsidRPr="00B65253" w:rsidRDefault="009A5A58" w:rsidP="009A5A58">
            <w:pPr>
              <w:jc w:val="both"/>
              <w:rPr>
                <w:rFonts w:ascii="Helvetica" w:hAnsi="Helvetica" w:cs="Helvetica"/>
                <w:lang w:val="en-PH"/>
              </w:rPr>
            </w:pPr>
          </w:p>
        </w:tc>
        <w:tc>
          <w:tcPr>
            <w:tcW w:w="1512" w:type="dxa"/>
          </w:tcPr>
          <w:p w14:paraId="656F87BB" w14:textId="03451143" w:rsidR="009A5A58" w:rsidRPr="00B65253" w:rsidRDefault="009A5A58" w:rsidP="009A5A58">
            <w:pPr>
              <w:jc w:val="center"/>
              <w:rPr>
                <w:rFonts w:ascii="Helvetica" w:hAnsi="Helvetica" w:cs="Helvetica"/>
                <w:lang w:val="en-PH"/>
              </w:rPr>
            </w:pPr>
            <w:r w:rsidRPr="00B65253">
              <w:rPr>
                <w:rFonts w:ascii="Helvetica" w:hAnsi="Helvetica" w:cs="Helvetica"/>
                <w:lang w:val="en-PH"/>
              </w:rPr>
              <w:t>VT</w:t>
            </w:r>
          </w:p>
        </w:tc>
        <w:tc>
          <w:tcPr>
            <w:tcW w:w="1274" w:type="dxa"/>
          </w:tcPr>
          <w:p w14:paraId="02B704B4" w14:textId="75C2E686" w:rsidR="009A5A58" w:rsidRPr="00B65253" w:rsidRDefault="009A5A58" w:rsidP="009A5A58">
            <w:pPr>
              <w:jc w:val="center"/>
              <w:rPr>
                <w:rFonts w:ascii="Helvetica" w:hAnsi="Helvetica" w:cs="Helvetica"/>
                <w:lang w:val="en-PH"/>
              </w:rPr>
            </w:pPr>
            <w:r w:rsidRPr="00B65253">
              <w:rPr>
                <w:rFonts w:ascii="Helvetica" w:hAnsi="Helvetica" w:cs="Helvetica"/>
                <w:lang w:val="en-PH"/>
              </w:rPr>
              <w:t>0.2</w:t>
            </w:r>
          </w:p>
        </w:tc>
        <w:tc>
          <w:tcPr>
            <w:tcW w:w="1475" w:type="dxa"/>
          </w:tcPr>
          <w:p w14:paraId="423C12DB" w14:textId="4DA9CE12" w:rsidR="009A5A58" w:rsidRPr="00B65253" w:rsidRDefault="009A5A58" w:rsidP="009A5A58">
            <w:pPr>
              <w:jc w:val="center"/>
              <w:rPr>
                <w:rFonts w:ascii="Helvetica" w:hAnsi="Helvetica" w:cs="Helvetica"/>
                <w:lang w:val="en-PH"/>
              </w:rPr>
            </w:pPr>
            <w:r w:rsidRPr="00B65253">
              <w:rPr>
                <w:rFonts w:ascii="Helvetica" w:hAnsi="Helvetica" w:cs="Helvetica"/>
                <w:lang w:val="en-PH"/>
              </w:rPr>
              <w:t>-</w:t>
            </w:r>
          </w:p>
        </w:tc>
        <w:tc>
          <w:tcPr>
            <w:tcW w:w="1226" w:type="dxa"/>
          </w:tcPr>
          <w:p w14:paraId="15AC2E82" w14:textId="57B91875" w:rsidR="009A5A58" w:rsidRPr="00B65253" w:rsidRDefault="009A5A58" w:rsidP="009A5A58">
            <w:pPr>
              <w:jc w:val="center"/>
              <w:rPr>
                <w:rFonts w:ascii="Helvetica" w:hAnsi="Helvetica" w:cs="Helvetica"/>
                <w:lang w:val="en-PH"/>
              </w:rPr>
            </w:pPr>
            <w:r w:rsidRPr="00B65253">
              <w:rPr>
                <w:rFonts w:ascii="Helvetica" w:hAnsi="Helvetica" w:cs="Helvetica"/>
                <w:lang w:val="en-PH"/>
              </w:rPr>
              <w:t>75</w:t>
            </w:r>
          </w:p>
        </w:tc>
        <w:tc>
          <w:tcPr>
            <w:tcW w:w="1665" w:type="dxa"/>
          </w:tcPr>
          <w:p w14:paraId="0980FEA2" w14:textId="26A0085A" w:rsidR="009A5A58" w:rsidRPr="00B65253" w:rsidRDefault="009A5A58" w:rsidP="009A5A58">
            <w:pPr>
              <w:jc w:val="both"/>
              <w:rPr>
                <w:rFonts w:ascii="Helvetica" w:hAnsi="Helvetica" w:cs="Helvetica"/>
                <w:lang w:val="en-PH"/>
              </w:rPr>
            </w:pPr>
            <w:r w:rsidRPr="00B65253">
              <w:rPr>
                <w:rFonts w:ascii="Helvetica" w:hAnsi="Helvetica" w:cs="Helvetica"/>
                <w:lang w:val="en-PH"/>
              </w:rPr>
              <w:t xml:space="preserve">0-100% </w:t>
            </w:r>
          </w:p>
        </w:tc>
      </w:tr>
    </w:tbl>
    <w:p w14:paraId="38949983" w14:textId="4C75AA33" w:rsidR="00396AAB" w:rsidRPr="00B65253" w:rsidRDefault="009A5A58" w:rsidP="008F507E">
      <w:pPr>
        <w:jc w:val="both"/>
        <w:rPr>
          <w:rFonts w:ascii="Helvetica" w:hAnsi="Helvetica" w:cs="Helvetica"/>
          <w:sz w:val="20"/>
          <w:szCs w:val="20"/>
          <w:lang w:val="en-PH"/>
        </w:rPr>
      </w:pPr>
      <w:r w:rsidRPr="00B65253">
        <w:rPr>
          <w:rFonts w:ascii="Helvetica" w:hAnsi="Helvetica" w:cs="Helvetica"/>
          <w:sz w:val="20"/>
          <w:szCs w:val="20"/>
          <w:lang w:val="en-PH"/>
        </w:rPr>
        <w:t xml:space="preserve">Notes: (1) Maximum Rated </w:t>
      </w:r>
      <w:proofErr w:type="gramStart"/>
      <w:r w:rsidRPr="00B65253">
        <w:rPr>
          <w:rFonts w:ascii="Helvetica" w:hAnsi="Helvetica" w:cs="Helvetica"/>
          <w:sz w:val="20"/>
          <w:szCs w:val="20"/>
          <w:lang w:val="en-PH"/>
        </w:rPr>
        <w:t>Burden  (</w:t>
      </w:r>
      <w:proofErr w:type="gramEnd"/>
      <w:r w:rsidRPr="00B65253">
        <w:rPr>
          <w:rFonts w:ascii="Helvetica" w:hAnsi="Helvetica" w:cs="Helvetica"/>
          <w:sz w:val="20"/>
          <w:szCs w:val="20"/>
          <w:lang w:val="en-PH"/>
        </w:rPr>
        <w:t>2) Percent of Rated Burden wherein the accuracy class is guaranteed</w:t>
      </w:r>
    </w:p>
    <w:p w14:paraId="2FF9DEC4" w14:textId="77777777" w:rsidR="009A5A58" w:rsidRPr="009A6B8E" w:rsidRDefault="009A5A58">
      <w:pPr>
        <w:jc w:val="both"/>
        <w:rPr>
          <w:rFonts w:ascii="Helvetica" w:hAnsi="Helvetica" w:cs="Helvetica"/>
          <w:b/>
          <w:lang w:val="en-PH"/>
        </w:rPr>
      </w:pPr>
    </w:p>
    <w:sectPr w:rsidR="009A5A58" w:rsidRPr="009A6B8E" w:rsidSect="00A571D4">
      <w:pgSz w:w="11900" w:h="16840" w:code="9"/>
      <w:pgMar w:top="1418" w:right="1418" w:bottom="1418" w:left="1418" w:header="567" w:footer="323"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E8D2A" w14:textId="77777777" w:rsidR="001D16BE" w:rsidRDefault="001D16BE">
      <w:pPr>
        <w:spacing w:after="0"/>
      </w:pPr>
      <w:r>
        <w:separator/>
      </w:r>
    </w:p>
  </w:endnote>
  <w:endnote w:type="continuationSeparator" w:id="0">
    <w:p w14:paraId="5D7A4B19" w14:textId="77777777" w:rsidR="001D16BE" w:rsidRDefault="001D16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500000000000000"/>
    <w:charset w:val="00"/>
    <w:family w:val="swiss"/>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D4D48" w14:textId="77777777" w:rsidR="000339F3" w:rsidRDefault="000339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13F17" w14:textId="77777777" w:rsidR="003D7082" w:rsidRPr="006134A6" w:rsidRDefault="003D7082" w:rsidP="003D7082">
    <w:pPr>
      <w:rPr>
        <w:rFonts w:ascii="Helvetica" w:hAnsi="Helvetica" w:cs="Helvetica"/>
        <w:b/>
        <w:color w:val="000000"/>
        <w:sz w:val="16"/>
        <w:szCs w:val="20"/>
      </w:rPr>
    </w:pPr>
    <w:r w:rsidRPr="006134A6">
      <w:rPr>
        <w:rFonts w:ascii="Helvetica" w:hAnsi="Helvetica" w:cs="Helvetica"/>
        <w:b/>
        <w:color w:val="000000"/>
        <w:sz w:val="16"/>
        <w:szCs w:val="20"/>
      </w:rPr>
      <w:t>General Note:</w:t>
    </w:r>
  </w:p>
  <w:p w14:paraId="114E0B9B" w14:textId="630A8A28" w:rsidR="003D7082" w:rsidRPr="000339F3" w:rsidRDefault="00E65D84" w:rsidP="000339F3">
    <w:pPr>
      <w:pStyle w:val="ListParagraph"/>
      <w:numPr>
        <w:ilvl w:val="0"/>
        <w:numId w:val="17"/>
      </w:numPr>
      <w:jc w:val="both"/>
      <w:rPr>
        <w:rFonts w:ascii="Helvetica" w:hAnsi="Helvetica" w:cs="Helvetica"/>
        <w:color w:val="000000"/>
        <w:sz w:val="16"/>
        <w:szCs w:val="20"/>
      </w:rPr>
    </w:pPr>
    <w:r w:rsidRPr="00E65D84">
      <w:rPr>
        <w:rFonts w:ascii="Helvetica" w:hAnsi="Helvetica" w:cs="Helvetica"/>
        <w:color w:val="000000"/>
        <w:sz w:val="16"/>
        <w:szCs w:val="20"/>
      </w:rPr>
      <w:t xml:space="preserve">The data provided in </w:t>
    </w:r>
    <w:r w:rsidR="00104F6A">
      <w:rPr>
        <w:rFonts w:ascii="Helvetica" w:hAnsi="Helvetica" w:cs="Helvetica"/>
        <w:color w:val="000000"/>
        <w:sz w:val="16"/>
        <w:szCs w:val="20"/>
      </w:rPr>
      <w:t>t</w:t>
    </w:r>
    <w:r w:rsidRPr="00E65D84">
      <w:rPr>
        <w:rFonts w:ascii="Helvetica" w:hAnsi="Helvetica" w:cs="Helvetica"/>
        <w:color w:val="000000"/>
        <w:sz w:val="16"/>
        <w:szCs w:val="20"/>
      </w:rPr>
      <w:t xml:space="preserve">his form </w:t>
    </w:r>
    <w:proofErr w:type="gramStart"/>
    <w:r w:rsidRPr="00E65D84">
      <w:rPr>
        <w:rFonts w:ascii="Helvetica" w:hAnsi="Helvetica" w:cs="Helvetica"/>
        <w:color w:val="000000"/>
        <w:sz w:val="16"/>
        <w:szCs w:val="20"/>
      </w:rPr>
      <w:t>is in compliance with</w:t>
    </w:r>
    <w:proofErr w:type="gramEnd"/>
    <w:r w:rsidR="003D7082" w:rsidRPr="006134A6">
      <w:rPr>
        <w:rFonts w:ascii="Helvetica" w:hAnsi="Helvetica" w:cs="Helvetica"/>
        <w:color w:val="000000"/>
        <w:sz w:val="16"/>
        <w:szCs w:val="20"/>
      </w:rPr>
      <w:t xml:space="preserve"> </w:t>
    </w:r>
    <w:r w:rsidR="003D7082">
      <w:rPr>
        <w:rFonts w:ascii="Helvetica" w:hAnsi="Helvetica" w:cs="Helvetica"/>
        <w:color w:val="000000"/>
        <w:sz w:val="16"/>
        <w:szCs w:val="20"/>
      </w:rPr>
      <w:t>G</w:t>
    </w:r>
    <w:r w:rsidR="0084121D">
      <w:rPr>
        <w:rFonts w:ascii="Helvetica" w:hAnsi="Helvetica" w:cs="Helvetica"/>
        <w:color w:val="000000"/>
        <w:sz w:val="16"/>
        <w:szCs w:val="20"/>
      </w:rPr>
      <w:t>RM</w:t>
    </w:r>
    <w:r w:rsidR="003D7082">
      <w:rPr>
        <w:rFonts w:ascii="Helvetica" w:hAnsi="Helvetica" w:cs="Helvetica"/>
        <w:color w:val="000000"/>
        <w:sz w:val="16"/>
        <w:szCs w:val="20"/>
      </w:rPr>
      <w:t xml:space="preserve"> </w:t>
    </w:r>
    <w:r w:rsidR="0084121D">
      <w:rPr>
        <w:rFonts w:ascii="Helvetica" w:hAnsi="Helvetica" w:cs="Helvetica"/>
        <w:color w:val="000000"/>
        <w:sz w:val="16"/>
        <w:szCs w:val="20"/>
      </w:rPr>
      <w:t>9.2</w:t>
    </w:r>
    <w:r w:rsidR="003D7082" w:rsidRPr="006134A6">
      <w:rPr>
        <w:rFonts w:ascii="Helvetica" w:hAnsi="Helvetica" w:cs="Helvetica"/>
        <w:color w:val="000000"/>
        <w:sz w:val="16"/>
        <w:szCs w:val="20"/>
      </w:rPr>
      <w:t xml:space="preserve"> of PGC 2016 Edition</w:t>
    </w:r>
  </w:p>
  <w:p w14:paraId="7A200043" w14:textId="77777777" w:rsidR="003D7082" w:rsidRDefault="003D7082" w:rsidP="003D7082">
    <w:pPr>
      <w:pStyle w:val="Header"/>
      <w:ind w:left="360"/>
      <w:rPr>
        <w:rFonts w:ascii="Helvetica" w:hAnsi="Helvetica" w:cs="Helvetica"/>
        <w:b/>
        <w:bCs/>
        <w:i/>
        <w:iCs/>
        <w:sz w:val="18"/>
      </w:rPr>
    </w:pPr>
  </w:p>
  <w:p w14:paraId="38B70B11" w14:textId="77777777" w:rsidR="003D7082" w:rsidRPr="00CD6530" w:rsidRDefault="003D7082" w:rsidP="003D7082">
    <w:pPr>
      <w:pStyle w:val="Header"/>
      <w:rPr>
        <w:rFonts w:ascii="Helvetica" w:hAnsi="Helvetica" w:cs="Helvetica"/>
        <w:b/>
        <w:bCs/>
        <w:i/>
        <w:iCs/>
        <w:sz w:val="18"/>
      </w:rPr>
    </w:pPr>
    <w:r>
      <w:rPr>
        <w:rFonts w:ascii="Helvetica" w:hAnsi="Helvetica" w:cs="Helvetica"/>
        <w:b/>
        <w:bCs/>
        <w:i/>
        <w:iCs/>
        <w:sz w:val="18"/>
      </w:rPr>
      <w:t>AUTHORIZED REPRESENTATIVE</w:t>
    </w:r>
    <w:r w:rsidRPr="00CD6530">
      <w:rPr>
        <w:rFonts w:ascii="Helvetica" w:hAnsi="Helvetica" w:cs="Helvetica"/>
        <w:b/>
        <w:bCs/>
        <w:i/>
        <w:iCs/>
        <w:sz w:val="18"/>
      </w:rPr>
      <w:t>:</w:t>
    </w:r>
    <w:r w:rsidRPr="00CD6530">
      <w:rPr>
        <w:rFonts w:ascii="Helvetica" w:hAnsi="Helvetica" w:cs="Helvetica"/>
        <w:b/>
        <w:bCs/>
        <w:i/>
        <w:iCs/>
        <w:sz w:val="18"/>
      </w:rPr>
      <w:tab/>
    </w:r>
  </w:p>
  <w:p w14:paraId="61306769" w14:textId="77777777" w:rsidR="003D7082" w:rsidRDefault="003D7082" w:rsidP="003D7082">
    <w:pPr>
      <w:pStyle w:val="Header"/>
      <w:ind w:left="720"/>
      <w:rPr>
        <w:rFonts w:ascii="Helvetica" w:hAnsi="Helvetica" w:cs="Helvetica"/>
        <w:bCs/>
        <w:iCs/>
        <w:sz w:val="18"/>
      </w:rPr>
    </w:pPr>
  </w:p>
  <w:p w14:paraId="18FC17FD" w14:textId="77777777" w:rsidR="003D7082" w:rsidRDefault="003D7082" w:rsidP="003D7082">
    <w:pPr>
      <w:pStyle w:val="Header"/>
      <w:ind w:left="720"/>
      <w:rPr>
        <w:rFonts w:ascii="Helvetica" w:hAnsi="Helvetica" w:cs="Helvetica"/>
        <w:bCs/>
        <w:iCs/>
        <w:sz w:val="18"/>
      </w:rPr>
    </w:pPr>
  </w:p>
  <w:tbl>
    <w:tblPr>
      <w:tblW w:w="0" w:type="auto"/>
      <w:tblLook w:val="04A0" w:firstRow="1" w:lastRow="0" w:firstColumn="1" w:lastColumn="0" w:noHBand="0" w:noVBand="1"/>
    </w:tblPr>
    <w:tblGrid>
      <w:gridCol w:w="4416"/>
      <w:gridCol w:w="4440"/>
    </w:tblGrid>
    <w:tr w:rsidR="003D7082" w:rsidRPr="008720A9" w14:paraId="48164EC5" w14:textId="77777777" w:rsidTr="00CD486F">
      <w:tc>
        <w:tcPr>
          <w:tcW w:w="4416" w:type="dxa"/>
          <w:shd w:val="clear" w:color="auto" w:fill="auto"/>
        </w:tcPr>
        <w:p w14:paraId="1A310D85" w14:textId="77777777" w:rsidR="003D7082" w:rsidRPr="008720A9" w:rsidRDefault="003D7082" w:rsidP="003D7082">
          <w:pPr>
            <w:pStyle w:val="Header"/>
            <w:jc w:val="center"/>
            <w:rPr>
              <w:rFonts w:ascii="Helvetica" w:hAnsi="Helvetica" w:cs="Helvetica"/>
              <w:b/>
              <w:bCs/>
              <w:iCs/>
              <w:sz w:val="18"/>
            </w:rPr>
          </w:pPr>
          <w:r>
            <w:rPr>
              <w:rFonts w:ascii="Helvetica" w:hAnsi="Helvetica" w:cs="Helvetica"/>
              <w:b/>
              <w:bCs/>
              <w:iCs/>
              <w:sz w:val="18"/>
            </w:rPr>
            <w:t>JUAN DELA CRUZ</w:t>
          </w:r>
        </w:p>
      </w:tc>
      <w:tc>
        <w:tcPr>
          <w:tcW w:w="4440" w:type="dxa"/>
          <w:shd w:val="clear" w:color="auto" w:fill="auto"/>
        </w:tcPr>
        <w:p w14:paraId="66E05B2A" w14:textId="77777777" w:rsidR="003D7082" w:rsidRPr="008720A9" w:rsidRDefault="003D7082" w:rsidP="003D7082">
          <w:pPr>
            <w:pStyle w:val="Header"/>
            <w:rPr>
              <w:rFonts w:ascii="Helvetica" w:hAnsi="Helvetica" w:cs="Helvetica"/>
              <w:b/>
              <w:bCs/>
              <w:iCs/>
              <w:sz w:val="18"/>
            </w:rPr>
          </w:pPr>
        </w:p>
      </w:tc>
    </w:tr>
    <w:tr w:rsidR="003D7082" w:rsidRPr="008720A9" w14:paraId="094C2A95" w14:textId="77777777" w:rsidTr="00CD486F">
      <w:trPr>
        <w:gridAfter w:val="1"/>
        <w:wAfter w:w="4440" w:type="dxa"/>
      </w:trPr>
      <w:tc>
        <w:tcPr>
          <w:tcW w:w="4416" w:type="dxa"/>
          <w:shd w:val="clear" w:color="auto" w:fill="auto"/>
        </w:tcPr>
        <w:p w14:paraId="1AD8C6B7"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[Position]</w:t>
          </w:r>
        </w:p>
      </w:tc>
    </w:tr>
    <w:tr w:rsidR="003D7082" w:rsidRPr="008720A9" w14:paraId="08B66579" w14:textId="77777777" w:rsidTr="00CD486F">
      <w:trPr>
        <w:gridAfter w:val="1"/>
        <w:wAfter w:w="4440" w:type="dxa"/>
      </w:trPr>
      <w:tc>
        <w:tcPr>
          <w:tcW w:w="4416" w:type="dxa"/>
          <w:shd w:val="clear" w:color="auto" w:fill="auto"/>
        </w:tcPr>
        <w:p w14:paraId="4A0A5046"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[Name of Transmission Customer]</w:t>
          </w:r>
        </w:p>
      </w:tc>
    </w:tr>
  </w:tbl>
  <w:p w14:paraId="1B86B097" w14:textId="59D04E69" w:rsidR="003D7082" w:rsidRPr="003D7082" w:rsidRDefault="003D7082" w:rsidP="003D7082">
    <w:pPr>
      <w:pStyle w:val="Header"/>
      <w:ind w:left="720"/>
      <w:jc w:val="center"/>
      <w:rPr>
        <w:rFonts w:ascii="Helvetica" w:hAnsi="Helvetica" w:cs="Helvetica"/>
        <w:sz w:val="18"/>
        <w:szCs w:val="18"/>
      </w:rPr>
    </w:pPr>
    <w:r w:rsidRPr="00537D2E">
      <w:rPr>
        <w:rFonts w:ascii="Helvetica" w:hAnsi="Helvetica" w:cs="Helvetica"/>
        <w:bCs/>
        <w:iCs/>
        <w:sz w:val="18"/>
        <w:szCs w:val="18"/>
      </w:rPr>
      <w:t xml:space="preserve">Page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PAGE </w:instrText>
    </w:r>
    <w:r w:rsidRPr="00537D2E">
      <w:rPr>
        <w:rStyle w:val="PageNumber"/>
        <w:rFonts w:ascii="Helvetica" w:hAnsi="Helvetica" w:cs="Helvetica"/>
        <w:sz w:val="18"/>
        <w:szCs w:val="18"/>
      </w:rPr>
      <w:fldChar w:fldCharType="separate"/>
    </w:r>
    <w:r w:rsidR="00420A8D">
      <w:rPr>
        <w:rStyle w:val="PageNumber"/>
        <w:rFonts w:ascii="Helvetica" w:hAnsi="Helvetica" w:cs="Helvetica"/>
        <w:noProof/>
        <w:sz w:val="18"/>
        <w:szCs w:val="18"/>
      </w:rPr>
      <w:t>1</w:t>
    </w:r>
    <w:r w:rsidRPr="00537D2E">
      <w:rPr>
        <w:rStyle w:val="PageNumber"/>
        <w:rFonts w:ascii="Helvetica" w:hAnsi="Helvetica" w:cs="Helvetica"/>
        <w:sz w:val="18"/>
        <w:szCs w:val="18"/>
      </w:rPr>
      <w:fldChar w:fldCharType="end"/>
    </w:r>
    <w:r w:rsidRPr="00537D2E">
      <w:rPr>
        <w:rStyle w:val="PageNumber"/>
        <w:rFonts w:ascii="Helvetica" w:hAnsi="Helvetica" w:cs="Helvetica"/>
        <w:sz w:val="18"/>
        <w:szCs w:val="18"/>
      </w:rPr>
      <w:t xml:space="preserve"> of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NUMPAGES </w:instrText>
    </w:r>
    <w:r w:rsidRPr="00537D2E">
      <w:rPr>
        <w:rStyle w:val="PageNumber"/>
        <w:rFonts w:ascii="Helvetica" w:hAnsi="Helvetica" w:cs="Helvetica"/>
        <w:sz w:val="18"/>
        <w:szCs w:val="18"/>
      </w:rPr>
      <w:fldChar w:fldCharType="separate"/>
    </w:r>
    <w:r w:rsidR="00420A8D">
      <w:rPr>
        <w:rStyle w:val="PageNumber"/>
        <w:rFonts w:ascii="Helvetica" w:hAnsi="Helvetica" w:cs="Helvetica"/>
        <w:noProof/>
        <w:sz w:val="18"/>
        <w:szCs w:val="18"/>
      </w:rPr>
      <w:t>5</w:t>
    </w:r>
    <w:r w:rsidRPr="00537D2E">
      <w:rPr>
        <w:rStyle w:val="PageNumber"/>
        <w:rFonts w:ascii="Helvetica" w:hAnsi="Helvetica" w:cs="Helvetica"/>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CEE54" w14:textId="77777777" w:rsidR="008F6557" w:rsidRPr="007514EC" w:rsidRDefault="008F6557" w:rsidP="007514EC">
    <w:pPr>
      <w:rPr>
        <w:rFonts w:ascii="Helvetica" w:hAnsi="Helvetica" w:cs="Helvetica"/>
        <w:b/>
        <w:color w:val="000000" w:themeColor="text1"/>
        <w:sz w:val="16"/>
        <w:szCs w:val="20"/>
      </w:rPr>
    </w:pPr>
    <w:r w:rsidRPr="007514EC">
      <w:rPr>
        <w:rFonts w:ascii="Helvetica" w:hAnsi="Helvetica" w:cs="Helvetica"/>
        <w:b/>
        <w:color w:val="000000" w:themeColor="text1"/>
        <w:sz w:val="16"/>
        <w:szCs w:val="20"/>
      </w:rPr>
      <w:t>General Note:</w:t>
    </w:r>
  </w:p>
  <w:p w14:paraId="050FFEA3"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 xml:space="preserve">This form for the Estimated Equipment Data </w:t>
    </w:r>
    <w:proofErr w:type="gramStart"/>
    <w:r w:rsidRPr="007514EC">
      <w:rPr>
        <w:rFonts w:ascii="Helvetica" w:hAnsi="Helvetica" w:cs="Helvetica"/>
        <w:color w:val="000000" w:themeColor="text1"/>
        <w:sz w:val="16"/>
        <w:szCs w:val="20"/>
      </w:rPr>
      <w:t>is in compliance with</w:t>
    </w:r>
    <w:proofErr w:type="gramEnd"/>
    <w:r w:rsidRPr="007514EC">
      <w:rPr>
        <w:rFonts w:ascii="Helvetica" w:hAnsi="Helvetica" w:cs="Helvetica"/>
        <w:color w:val="000000" w:themeColor="text1"/>
        <w:sz w:val="16"/>
        <w:szCs w:val="20"/>
      </w:rPr>
      <w:t xml:space="preserve"> the following sections of PGC 2016 Edition:</w:t>
    </w:r>
  </w:p>
  <w:p w14:paraId="51A858D4"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GCR 4.11. Grid Data Registration</w:t>
    </w:r>
  </w:p>
  <w:p w14:paraId="42649DE6"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5.2. Grid Planning Responsibilities and Procedures</w:t>
    </w:r>
  </w:p>
  <w:p w14:paraId="290A5513"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5.4. Standard Planning Data</w:t>
    </w:r>
  </w:p>
  <w:p w14:paraId="0C6E8F8D"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5.5. Detailed Planning Data</w:t>
    </w:r>
  </w:p>
  <w:p w14:paraId="0885B8F1"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Estimated Equipment Data submitted during the application stage shall be considered as Preliminary Project Planning Data pursuant to section GCR 4.11.2.2</w:t>
    </w:r>
  </w:p>
  <w:p w14:paraId="0D14A92E"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latest Estimated Equipment Data during the execution of Connection Agreement shall serve as the Committed Project Planning Data pursuant to section GCR 4.11.2.3</w:t>
    </w:r>
  </w:p>
  <w:p w14:paraId="1B0A4DD8" w14:textId="2044919C"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User shall fill-out Form B – Registered Equipment Data for the updated Estimated Equipment Data during the actual connection of User’s facility to the Grid which shall serve as the Connected Project Planning Data pursuant to section GCR 4.11.2.4</w:t>
    </w:r>
    <w:r w:rsidRPr="007514EC">
      <w:rPr>
        <w:rFonts w:ascii="Helvetica" w:hAnsi="Helveti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498E2" w14:textId="77777777" w:rsidR="001D16BE" w:rsidRDefault="001D16BE">
      <w:pPr>
        <w:spacing w:after="0"/>
      </w:pPr>
      <w:r>
        <w:separator/>
      </w:r>
    </w:p>
  </w:footnote>
  <w:footnote w:type="continuationSeparator" w:id="0">
    <w:p w14:paraId="46D744C1" w14:textId="77777777" w:rsidR="001D16BE" w:rsidRDefault="001D16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69BDC" w14:textId="77777777" w:rsidR="000339F3" w:rsidRDefault="000339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4341"/>
      <w:gridCol w:w="4515"/>
    </w:tblGrid>
    <w:tr w:rsidR="008F5A55" w:rsidRPr="008720A9" w14:paraId="03692F7E" w14:textId="77777777" w:rsidTr="00CD486F">
      <w:tc>
        <w:tcPr>
          <w:tcW w:w="4341" w:type="dxa"/>
          <w:shd w:val="clear" w:color="auto" w:fill="auto"/>
        </w:tcPr>
        <w:p w14:paraId="64526557" w14:textId="77777777" w:rsidR="008F5A55" w:rsidRPr="008720A9" w:rsidRDefault="008F5A55" w:rsidP="008F5A55">
          <w:pPr>
            <w:pStyle w:val="Header"/>
            <w:tabs>
              <w:tab w:val="clear" w:pos="4320"/>
              <w:tab w:val="clear" w:pos="8640"/>
            </w:tabs>
            <w:rPr>
              <w:rFonts w:ascii="Helvetica" w:hAnsi="Helvetica" w:cs="Helvetica"/>
              <w:bCs/>
              <w:iCs/>
              <w:sz w:val="18"/>
            </w:rPr>
          </w:pPr>
          <w:r>
            <w:rPr>
              <w:rFonts w:ascii="Arial" w:hAnsi="Arial" w:cs="Arial"/>
              <w:bCs/>
              <w:iCs/>
              <w:sz w:val="20"/>
            </w:rPr>
            <w:t>[Name of Transmission Customer]</w:t>
          </w:r>
        </w:p>
      </w:tc>
      <w:tc>
        <w:tcPr>
          <w:tcW w:w="4515" w:type="dxa"/>
          <w:shd w:val="clear" w:color="auto" w:fill="auto"/>
        </w:tcPr>
        <w:p w14:paraId="4806B124" w14:textId="0C2B875A" w:rsidR="008F5A55" w:rsidRPr="00D801EA" w:rsidRDefault="008F5A55" w:rsidP="008F5A55">
          <w:pPr>
            <w:pStyle w:val="Header"/>
            <w:tabs>
              <w:tab w:val="clear" w:pos="4320"/>
              <w:tab w:val="clear" w:pos="8640"/>
            </w:tabs>
            <w:ind w:left="1229"/>
            <w:rPr>
              <w:rFonts w:ascii="Helvetica" w:hAnsi="Helvetica" w:cs="Helvetica"/>
              <w:bCs/>
              <w:iCs/>
              <w:color w:val="000000"/>
              <w:sz w:val="18"/>
            </w:rPr>
          </w:pPr>
          <w:r w:rsidRPr="00D801EA">
            <w:rPr>
              <w:rFonts w:ascii="Helvetica" w:hAnsi="Helvetica" w:cs="Helvetica"/>
              <w:bCs/>
              <w:iCs/>
              <w:color w:val="000000"/>
              <w:sz w:val="18"/>
            </w:rPr>
            <w:t xml:space="preserve">Schedule </w:t>
          </w:r>
          <w:r w:rsidR="00ED7837">
            <w:rPr>
              <w:rFonts w:ascii="Helvetica" w:hAnsi="Helvetica" w:cs="Helvetica"/>
              <w:bCs/>
              <w:iCs/>
              <w:color w:val="000000"/>
              <w:sz w:val="18"/>
            </w:rPr>
            <w:t>G</w:t>
          </w:r>
          <w:r w:rsidRPr="00D801EA">
            <w:rPr>
              <w:rFonts w:ascii="Helvetica" w:hAnsi="Helvetica" w:cs="Helvetica"/>
              <w:bCs/>
              <w:iCs/>
              <w:color w:val="000000"/>
              <w:sz w:val="18"/>
            </w:rPr>
            <w:t xml:space="preserve">: </w:t>
          </w:r>
          <w:r w:rsidR="00ED7837">
            <w:rPr>
              <w:rFonts w:ascii="Helvetica" w:hAnsi="Helvetica" w:cs="Helvetica"/>
              <w:bCs/>
              <w:iCs/>
              <w:color w:val="000000"/>
              <w:sz w:val="18"/>
            </w:rPr>
            <w:t>Metering Requirements</w:t>
          </w:r>
        </w:p>
        <w:p w14:paraId="43C6998E" w14:textId="77777777" w:rsidR="008F5A55" w:rsidRPr="00D801EA" w:rsidRDefault="008F5A55" w:rsidP="008F5A55">
          <w:pPr>
            <w:pStyle w:val="Header"/>
            <w:tabs>
              <w:tab w:val="clear" w:pos="4320"/>
              <w:tab w:val="clear" w:pos="8640"/>
            </w:tabs>
            <w:ind w:left="1229"/>
            <w:rPr>
              <w:rFonts w:ascii="Helvetica" w:hAnsi="Helvetica" w:cs="Helvetica"/>
              <w:bCs/>
              <w:iCs/>
              <w:color w:val="000000"/>
              <w:sz w:val="18"/>
            </w:rPr>
          </w:pPr>
          <w:r w:rsidRPr="00D801EA">
            <w:rPr>
              <w:rFonts w:ascii="Helvetica" w:hAnsi="Helvetica" w:cs="Helvetica"/>
              <w:bCs/>
              <w:iCs/>
              <w:color w:val="000000"/>
              <w:sz w:val="18"/>
            </w:rPr>
            <w:t xml:space="preserve">Date of Issue: </w:t>
          </w:r>
          <w:r>
            <w:rPr>
              <w:rFonts w:ascii="Helvetica" w:hAnsi="Helvetica" w:cs="Helvetica"/>
              <w:bCs/>
              <w:iCs/>
              <w:color w:val="000000"/>
              <w:sz w:val="18"/>
            </w:rPr>
            <w:t>[Day</w:t>
          </w:r>
          <w:r w:rsidRPr="00D801EA">
            <w:rPr>
              <w:rFonts w:ascii="Helvetica" w:hAnsi="Helvetica" w:cs="Helvetica"/>
              <w:bCs/>
              <w:iCs/>
              <w:color w:val="000000"/>
              <w:sz w:val="18"/>
            </w:rPr>
            <w:t xml:space="preserve"> </w:t>
          </w:r>
          <w:r>
            <w:rPr>
              <w:rFonts w:ascii="Helvetica" w:hAnsi="Helvetica" w:cs="Helvetica"/>
              <w:bCs/>
              <w:iCs/>
              <w:color w:val="000000"/>
              <w:sz w:val="18"/>
            </w:rPr>
            <w:t>Month</w:t>
          </w:r>
          <w:r w:rsidRPr="00D801EA">
            <w:rPr>
              <w:rFonts w:ascii="Helvetica" w:hAnsi="Helvetica" w:cs="Helvetica"/>
              <w:bCs/>
              <w:iCs/>
              <w:color w:val="000000"/>
              <w:sz w:val="18"/>
            </w:rPr>
            <w:t xml:space="preserve"> </w:t>
          </w:r>
          <w:r>
            <w:rPr>
              <w:rFonts w:ascii="Helvetica" w:hAnsi="Helvetica" w:cs="Helvetica"/>
              <w:bCs/>
              <w:iCs/>
              <w:color w:val="000000"/>
              <w:sz w:val="18"/>
            </w:rPr>
            <w:t>Year]</w:t>
          </w:r>
        </w:p>
        <w:p w14:paraId="34FDB082" w14:textId="77777777" w:rsidR="008F5A55" w:rsidRPr="008720A9" w:rsidRDefault="008F5A55" w:rsidP="008F5A55">
          <w:pPr>
            <w:pStyle w:val="Header"/>
            <w:tabs>
              <w:tab w:val="clear" w:pos="4320"/>
              <w:tab w:val="clear" w:pos="8640"/>
            </w:tabs>
            <w:ind w:left="1229"/>
            <w:rPr>
              <w:rFonts w:ascii="Helvetica" w:hAnsi="Helvetica" w:cs="Helvetica"/>
              <w:bCs/>
              <w:iCs/>
              <w:sz w:val="18"/>
            </w:rPr>
          </w:pPr>
          <w:r>
            <w:rPr>
              <w:rFonts w:ascii="Helvetica" w:hAnsi="Helvetica" w:cs="Helvetica"/>
              <w:bCs/>
              <w:iCs/>
              <w:color w:val="000000"/>
              <w:sz w:val="18"/>
            </w:rPr>
            <w:t>Revision</w:t>
          </w:r>
          <w:r w:rsidRPr="00D801EA">
            <w:rPr>
              <w:rFonts w:ascii="Helvetica" w:hAnsi="Helvetica" w:cs="Helvetica"/>
              <w:bCs/>
              <w:iCs/>
              <w:color w:val="000000"/>
              <w:sz w:val="18"/>
            </w:rPr>
            <w:t xml:space="preserve"> Number:</w:t>
          </w:r>
          <w:r>
            <w:rPr>
              <w:rFonts w:ascii="Helvetica" w:hAnsi="Helvetica" w:cs="Helvetica"/>
              <w:bCs/>
              <w:iCs/>
              <w:color w:val="000000"/>
              <w:sz w:val="18"/>
            </w:rPr>
            <w:t xml:space="preserve"> </w:t>
          </w:r>
          <w:r w:rsidRPr="00D801EA">
            <w:rPr>
              <w:rFonts w:ascii="Helvetica" w:hAnsi="Helvetica" w:cs="Helvetica"/>
              <w:bCs/>
              <w:iCs/>
              <w:color w:val="000000"/>
              <w:sz w:val="18"/>
            </w:rPr>
            <w:t>R</w:t>
          </w:r>
          <w:r>
            <w:rPr>
              <w:rFonts w:ascii="Helvetica" w:hAnsi="Helvetica" w:cs="Helvetica"/>
              <w:bCs/>
              <w:iCs/>
              <w:color w:val="000000"/>
              <w:sz w:val="18"/>
            </w:rPr>
            <w:t>ev</w:t>
          </w:r>
          <w:r w:rsidRPr="00D801EA">
            <w:rPr>
              <w:rFonts w:ascii="Helvetica" w:hAnsi="Helvetica" w:cs="Helvetica"/>
              <w:bCs/>
              <w:iCs/>
              <w:color w:val="000000"/>
              <w:sz w:val="18"/>
            </w:rPr>
            <w:t>.</w:t>
          </w:r>
          <w:r>
            <w:rPr>
              <w:rFonts w:ascii="Helvetica" w:hAnsi="Helvetica" w:cs="Helvetica"/>
              <w:bCs/>
              <w:iCs/>
              <w:color w:val="000000"/>
              <w:sz w:val="18"/>
            </w:rPr>
            <w:t xml:space="preserve"> 0</w:t>
          </w:r>
        </w:p>
      </w:tc>
    </w:tr>
  </w:tbl>
  <w:p w14:paraId="39E6565F" w14:textId="5123D28E" w:rsidR="008F6557" w:rsidRPr="008F5A55" w:rsidRDefault="008F5A55" w:rsidP="008F5A55">
    <w:pPr>
      <w:pStyle w:val="Header"/>
      <w:rPr>
        <w:rFonts w:ascii="Arial" w:hAnsi="Arial" w:cs="Arial"/>
        <w:bCs/>
        <w:iCs/>
        <w:sz w:val="20"/>
      </w:rPr>
    </w:pPr>
    <w:r>
      <w:rPr>
        <w:rFonts w:ascii="Arial" w:hAnsi="Arial" w:cs="Arial"/>
        <w:bCs/>
        <w:iCs/>
        <w:noProof/>
        <w:sz w:val="20"/>
      </w:rPr>
      <mc:AlternateContent>
        <mc:Choice Requires="wps">
          <w:drawing>
            <wp:anchor distT="0" distB="0" distL="114300" distR="114300" simplePos="0" relativeHeight="251659264" behindDoc="0" locked="0" layoutInCell="1" allowOverlap="1" wp14:anchorId="59170CC9" wp14:editId="74616450">
              <wp:simplePos x="0" y="0"/>
              <wp:positionH relativeFrom="column">
                <wp:posOffset>-6350</wp:posOffset>
              </wp:positionH>
              <wp:positionV relativeFrom="paragraph">
                <wp:posOffset>41275</wp:posOffset>
              </wp:positionV>
              <wp:extent cx="5482590" cy="0"/>
              <wp:effectExtent l="12700" t="12700" r="1016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2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561DC1" id="_x0000_t32" coordsize="21600,21600" o:spt="32" o:oned="t" path="m,l21600,21600e" filled="f">
              <v:path arrowok="t" fillok="f" o:connecttype="none"/>
              <o:lock v:ext="edit" shapetype="t"/>
            </v:shapetype>
            <v:shape id="Straight Arrow Connector 1" o:spid="_x0000_s1026" type="#_x0000_t32" style="position:absolute;margin-left:-.5pt;margin-top:3.25pt;width:43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E7CA" w14:textId="39E5BDE1" w:rsidR="008F6557" w:rsidRDefault="008F6557">
    <w:pPr>
      <w:pStyle w:val="Header"/>
      <w:rPr>
        <w:rFonts w:ascii="Helvetica" w:hAnsi="Helvetica"/>
        <w:sz w:val="22"/>
        <w:szCs w:val="22"/>
      </w:rPr>
    </w:pPr>
  </w:p>
  <w:p w14:paraId="3BF0F744" w14:textId="77777777" w:rsidR="008F6557" w:rsidRDefault="008F6557" w:rsidP="00426A3B">
    <w:pPr>
      <w:pStyle w:val="Header"/>
      <w:tabs>
        <w:tab w:val="clear" w:pos="4320"/>
        <w:tab w:val="clear" w:pos="8640"/>
        <w:tab w:val="left" w:pos="2778"/>
      </w:tabs>
      <w:rPr>
        <w:rFonts w:ascii="Helvetica" w:hAnsi="Helvetica"/>
        <w:sz w:val="22"/>
        <w:szCs w:val="22"/>
      </w:rPr>
    </w:pPr>
  </w:p>
  <w:p w14:paraId="264ABF1A" w14:textId="77777777" w:rsidR="008F6557" w:rsidRPr="00AB61B0" w:rsidRDefault="008F6557">
    <w:pPr>
      <w:pStyle w:val="Header"/>
      <w:rPr>
        <w:rFonts w:ascii="Helvetica" w:hAnsi="Helvetic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5DAB"/>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B5E56FA"/>
    <w:multiLevelType w:val="hybridMultilevel"/>
    <w:tmpl w:val="47945B3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0C9E4A72"/>
    <w:multiLevelType w:val="hybridMultilevel"/>
    <w:tmpl w:val="5B5C5BC6"/>
    <w:lvl w:ilvl="0" w:tplc="5C2ED17C">
      <w:start w:val="19"/>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D1036BE"/>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20FF0E23"/>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213F34B2"/>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23BC18F8"/>
    <w:multiLevelType w:val="hybridMultilevel"/>
    <w:tmpl w:val="CD0AA830"/>
    <w:lvl w:ilvl="0" w:tplc="47D875C0">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7" w15:restartNumberingAfterBreak="0">
    <w:nsid w:val="2D793AF5"/>
    <w:multiLevelType w:val="hybridMultilevel"/>
    <w:tmpl w:val="CCB6DE40"/>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2FFB6B44"/>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342C3E65"/>
    <w:multiLevelType w:val="hybridMultilevel"/>
    <w:tmpl w:val="5F887118"/>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6842663"/>
    <w:multiLevelType w:val="hybridMultilevel"/>
    <w:tmpl w:val="FE7C852C"/>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41312C51"/>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51CF2792"/>
    <w:multiLevelType w:val="hybridMultilevel"/>
    <w:tmpl w:val="6D98BC42"/>
    <w:lvl w:ilvl="0" w:tplc="B2E8DA2C">
      <w:start w:val="1"/>
      <w:numFmt w:val="decimal"/>
      <w:lvlText w:val="%1."/>
      <w:lvlJc w:val="left"/>
      <w:pPr>
        <w:ind w:left="720" w:hanging="360"/>
      </w:pPr>
      <w:rPr>
        <w:rFonts w:hint="default"/>
        <w:color w:val="auto"/>
        <w:sz w:val="2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56CE76DB"/>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59304B5F"/>
    <w:multiLevelType w:val="hybridMultilevel"/>
    <w:tmpl w:val="5562E92A"/>
    <w:lvl w:ilvl="0" w:tplc="6D9424CA">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5" w15:restartNumberingAfterBreak="0">
    <w:nsid w:val="5C590ABB"/>
    <w:multiLevelType w:val="hybridMultilevel"/>
    <w:tmpl w:val="9D5E98E6"/>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5E617C2E"/>
    <w:multiLevelType w:val="hybridMultilevel"/>
    <w:tmpl w:val="9E14EBD2"/>
    <w:lvl w:ilvl="0" w:tplc="5494488E">
      <w:start w:val="1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60F74197"/>
    <w:multiLevelType w:val="hybridMultilevel"/>
    <w:tmpl w:val="1C962A4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6B881F4C"/>
    <w:multiLevelType w:val="hybridMultilevel"/>
    <w:tmpl w:val="08784A62"/>
    <w:lvl w:ilvl="0" w:tplc="00E807AC">
      <w:start w:val="1"/>
      <w:numFmt w:val="decimal"/>
      <w:lvlText w:val="%1."/>
      <w:lvlJc w:val="left"/>
      <w:pPr>
        <w:ind w:left="720" w:hanging="360"/>
      </w:pPr>
      <w:rPr>
        <w:rFonts w:hint="default"/>
        <w:b w:val="0"/>
        <w:bCs/>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74F769D4"/>
    <w:multiLevelType w:val="hybridMultilevel"/>
    <w:tmpl w:val="D4380738"/>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77D74E74"/>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1" w15:restartNumberingAfterBreak="0">
    <w:nsid w:val="7FC44710"/>
    <w:multiLevelType w:val="hybridMultilevel"/>
    <w:tmpl w:val="DDBE4B5A"/>
    <w:lvl w:ilvl="0" w:tplc="0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0"/>
  </w:num>
  <w:num w:numId="2">
    <w:abstractNumId w:val="6"/>
  </w:num>
  <w:num w:numId="3">
    <w:abstractNumId w:val="14"/>
  </w:num>
  <w:num w:numId="4">
    <w:abstractNumId w:val="13"/>
  </w:num>
  <w:num w:numId="5">
    <w:abstractNumId w:val="3"/>
  </w:num>
  <w:num w:numId="6">
    <w:abstractNumId w:val="8"/>
  </w:num>
  <w:num w:numId="7">
    <w:abstractNumId w:val="0"/>
  </w:num>
  <w:num w:numId="8">
    <w:abstractNumId w:val="15"/>
  </w:num>
  <w:num w:numId="9">
    <w:abstractNumId w:val="12"/>
  </w:num>
  <w:num w:numId="10">
    <w:abstractNumId w:val="11"/>
  </w:num>
  <w:num w:numId="11">
    <w:abstractNumId w:val="17"/>
  </w:num>
  <w:num w:numId="12">
    <w:abstractNumId w:val="16"/>
  </w:num>
  <w:num w:numId="13">
    <w:abstractNumId w:val="2"/>
  </w:num>
  <w:num w:numId="14">
    <w:abstractNumId w:val="21"/>
  </w:num>
  <w:num w:numId="15">
    <w:abstractNumId w:val="4"/>
  </w:num>
  <w:num w:numId="16">
    <w:abstractNumId w:val="20"/>
  </w:num>
  <w:num w:numId="17">
    <w:abstractNumId w:val="5"/>
  </w:num>
  <w:num w:numId="18">
    <w:abstractNumId w:val="9"/>
  </w:num>
  <w:num w:numId="19">
    <w:abstractNumId w:val="7"/>
  </w:num>
  <w:num w:numId="20">
    <w:abstractNumId w:val="18"/>
  </w:num>
  <w:num w:numId="21">
    <w:abstractNumId w:val="1"/>
  </w:num>
  <w:num w:numId="2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0241">
      <o:colormru v:ext="edit" colors="#060,#9c3,#3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1MzcyNzYxMzKxNDBS0lEKTi0uzszPAykwrAUAcKzYhiwAAAA="/>
  </w:docVars>
  <w:rsids>
    <w:rsidRoot w:val="00D92FEA"/>
    <w:rsid w:val="00000565"/>
    <w:rsid w:val="000006E9"/>
    <w:rsid w:val="00003413"/>
    <w:rsid w:val="0000416C"/>
    <w:rsid w:val="00004758"/>
    <w:rsid w:val="000115A0"/>
    <w:rsid w:val="00020F35"/>
    <w:rsid w:val="00023C4E"/>
    <w:rsid w:val="0002450A"/>
    <w:rsid w:val="000311B2"/>
    <w:rsid w:val="000339F3"/>
    <w:rsid w:val="00037BDD"/>
    <w:rsid w:val="0004311F"/>
    <w:rsid w:val="00046B52"/>
    <w:rsid w:val="000642DD"/>
    <w:rsid w:val="000802B8"/>
    <w:rsid w:val="00082978"/>
    <w:rsid w:val="000837FE"/>
    <w:rsid w:val="00094000"/>
    <w:rsid w:val="000A0997"/>
    <w:rsid w:val="000C482E"/>
    <w:rsid w:val="000D5D91"/>
    <w:rsid w:val="000E22B0"/>
    <w:rsid w:val="00100318"/>
    <w:rsid w:val="00104D4C"/>
    <w:rsid w:val="00104F6A"/>
    <w:rsid w:val="00115D40"/>
    <w:rsid w:val="00117EAA"/>
    <w:rsid w:val="0012685C"/>
    <w:rsid w:val="001347D9"/>
    <w:rsid w:val="001402DB"/>
    <w:rsid w:val="0015004B"/>
    <w:rsid w:val="001555F1"/>
    <w:rsid w:val="00181921"/>
    <w:rsid w:val="00186157"/>
    <w:rsid w:val="00195DEB"/>
    <w:rsid w:val="001964A7"/>
    <w:rsid w:val="00196630"/>
    <w:rsid w:val="001A0AE5"/>
    <w:rsid w:val="001B00E9"/>
    <w:rsid w:val="001B0F11"/>
    <w:rsid w:val="001B5770"/>
    <w:rsid w:val="001D12B9"/>
    <w:rsid w:val="001D16BE"/>
    <w:rsid w:val="001D3484"/>
    <w:rsid w:val="001D40A3"/>
    <w:rsid w:val="001E32C6"/>
    <w:rsid w:val="001F4D8F"/>
    <w:rsid w:val="002018CD"/>
    <w:rsid w:val="002057B6"/>
    <w:rsid w:val="00225921"/>
    <w:rsid w:val="00226AFC"/>
    <w:rsid w:val="0023110A"/>
    <w:rsid w:val="00236A20"/>
    <w:rsid w:val="00237F24"/>
    <w:rsid w:val="0024498C"/>
    <w:rsid w:val="00253C5C"/>
    <w:rsid w:val="00265943"/>
    <w:rsid w:val="002671CA"/>
    <w:rsid w:val="00270C86"/>
    <w:rsid w:val="00274090"/>
    <w:rsid w:val="002758DB"/>
    <w:rsid w:val="00275C52"/>
    <w:rsid w:val="0027629E"/>
    <w:rsid w:val="002834AA"/>
    <w:rsid w:val="00287A4F"/>
    <w:rsid w:val="00294E7E"/>
    <w:rsid w:val="002A0246"/>
    <w:rsid w:val="002A6286"/>
    <w:rsid w:val="002B7A27"/>
    <w:rsid w:val="002D5577"/>
    <w:rsid w:val="002E22CC"/>
    <w:rsid w:val="002E6D73"/>
    <w:rsid w:val="002F63DE"/>
    <w:rsid w:val="002F6B4E"/>
    <w:rsid w:val="002F75ED"/>
    <w:rsid w:val="0030287E"/>
    <w:rsid w:val="00311D96"/>
    <w:rsid w:val="00313A02"/>
    <w:rsid w:val="003144A9"/>
    <w:rsid w:val="00317617"/>
    <w:rsid w:val="00317AED"/>
    <w:rsid w:val="00322234"/>
    <w:rsid w:val="00325746"/>
    <w:rsid w:val="00327475"/>
    <w:rsid w:val="00334062"/>
    <w:rsid w:val="003366AA"/>
    <w:rsid w:val="00336991"/>
    <w:rsid w:val="00340C3C"/>
    <w:rsid w:val="00341D7C"/>
    <w:rsid w:val="00343EF1"/>
    <w:rsid w:val="0035391A"/>
    <w:rsid w:val="00353EB8"/>
    <w:rsid w:val="00354AC4"/>
    <w:rsid w:val="00365A05"/>
    <w:rsid w:val="00371AA6"/>
    <w:rsid w:val="00373C3D"/>
    <w:rsid w:val="00373E52"/>
    <w:rsid w:val="00375971"/>
    <w:rsid w:val="00395BF1"/>
    <w:rsid w:val="00396AAB"/>
    <w:rsid w:val="003976ED"/>
    <w:rsid w:val="003C5A2C"/>
    <w:rsid w:val="003C6021"/>
    <w:rsid w:val="003D0B8B"/>
    <w:rsid w:val="003D6D9A"/>
    <w:rsid w:val="003D7082"/>
    <w:rsid w:val="003D73AA"/>
    <w:rsid w:val="003E079C"/>
    <w:rsid w:val="003E4DED"/>
    <w:rsid w:val="003E5ECA"/>
    <w:rsid w:val="003E7F98"/>
    <w:rsid w:val="003F3B08"/>
    <w:rsid w:val="003F3DEF"/>
    <w:rsid w:val="003F6CD0"/>
    <w:rsid w:val="00400D59"/>
    <w:rsid w:val="00401AFE"/>
    <w:rsid w:val="00401EDF"/>
    <w:rsid w:val="00420A8D"/>
    <w:rsid w:val="00426A3B"/>
    <w:rsid w:val="0043004D"/>
    <w:rsid w:val="004458A1"/>
    <w:rsid w:val="00450FFC"/>
    <w:rsid w:val="00466E04"/>
    <w:rsid w:val="00467492"/>
    <w:rsid w:val="00467C1C"/>
    <w:rsid w:val="0048488E"/>
    <w:rsid w:val="004A39AC"/>
    <w:rsid w:val="004A3D47"/>
    <w:rsid w:val="004B7923"/>
    <w:rsid w:val="004C04AE"/>
    <w:rsid w:val="004D05E3"/>
    <w:rsid w:val="004D613C"/>
    <w:rsid w:val="004E4CC2"/>
    <w:rsid w:val="004F0F04"/>
    <w:rsid w:val="00503A64"/>
    <w:rsid w:val="00505911"/>
    <w:rsid w:val="00507E3E"/>
    <w:rsid w:val="00507E4B"/>
    <w:rsid w:val="00507E63"/>
    <w:rsid w:val="00520FCD"/>
    <w:rsid w:val="005318D5"/>
    <w:rsid w:val="00531FBE"/>
    <w:rsid w:val="00540307"/>
    <w:rsid w:val="0055120F"/>
    <w:rsid w:val="00553AF8"/>
    <w:rsid w:val="00557972"/>
    <w:rsid w:val="00564BAF"/>
    <w:rsid w:val="0056590D"/>
    <w:rsid w:val="00571C06"/>
    <w:rsid w:val="005754BE"/>
    <w:rsid w:val="0057655C"/>
    <w:rsid w:val="00581D5E"/>
    <w:rsid w:val="005973BF"/>
    <w:rsid w:val="005A3EC4"/>
    <w:rsid w:val="005A650B"/>
    <w:rsid w:val="005A77D2"/>
    <w:rsid w:val="005B080E"/>
    <w:rsid w:val="005B28AF"/>
    <w:rsid w:val="005B527E"/>
    <w:rsid w:val="005B636E"/>
    <w:rsid w:val="005B713F"/>
    <w:rsid w:val="005C00C5"/>
    <w:rsid w:val="005C2051"/>
    <w:rsid w:val="005C5B8C"/>
    <w:rsid w:val="005D10BD"/>
    <w:rsid w:val="005D1FB5"/>
    <w:rsid w:val="005D4E34"/>
    <w:rsid w:val="005D59D3"/>
    <w:rsid w:val="005E4192"/>
    <w:rsid w:val="005E4967"/>
    <w:rsid w:val="005F646B"/>
    <w:rsid w:val="00617949"/>
    <w:rsid w:val="0061798E"/>
    <w:rsid w:val="00623D37"/>
    <w:rsid w:val="00625906"/>
    <w:rsid w:val="00626376"/>
    <w:rsid w:val="00627A52"/>
    <w:rsid w:val="0063010D"/>
    <w:rsid w:val="006333BF"/>
    <w:rsid w:val="0063350C"/>
    <w:rsid w:val="00643894"/>
    <w:rsid w:val="00647AC8"/>
    <w:rsid w:val="0065322C"/>
    <w:rsid w:val="00671333"/>
    <w:rsid w:val="00676063"/>
    <w:rsid w:val="006771B3"/>
    <w:rsid w:val="006A1B05"/>
    <w:rsid w:val="006C57F0"/>
    <w:rsid w:val="006C5902"/>
    <w:rsid w:val="006C642E"/>
    <w:rsid w:val="006C6EA8"/>
    <w:rsid w:val="006D1524"/>
    <w:rsid w:val="006D5501"/>
    <w:rsid w:val="006F739B"/>
    <w:rsid w:val="0071080A"/>
    <w:rsid w:val="00715E2A"/>
    <w:rsid w:val="00716C25"/>
    <w:rsid w:val="00717A2A"/>
    <w:rsid w:val="007200BA"/>
    <w:rsid w:val="00730511"/>
    <w:rsid w:val="007514EC"/>
    <w:rsid w:val="0075796C"/>
    <w:rsid w:val="007650ED"/>
    <w:rsid w:val="00765697"/>
    <w:rsid w:val="0077334D"/>
    <w:rsid w:val="00793723"/>
    <w:rsid w:val="007A4F6D"/>
    <w:rsid w:val="007A5D09"/>
    <w:rsid w:val="007B19D2"/>
    <w:rsid w:val="007C59D6"/>
    <w:rsid w:val="007D4D80"/>
    <w:rsid w:val="007E20D0"/>
    <w:rsid w:val="007E29F1"/>
    <w:rsid w:val="007E44AC"/>
    <w:rsid w:val="00800E81"/>
    <w:rsid w:val="00803421"/>
    <w:rsid w:val="008039C7"/>
    <w:rsid w:val="00814C1B"/>
    <w:rsid w:val="008150C4"/>
    <w:rsid w:val="00822621"/>
    <w:rsid w:val="008313BC"/>
    <w:rsid w:val="0083140B"/>
    <w:rsid w:val="008345D8"/>
    <w:rsid w:val="0084121D"/>
    <w:rsid w:val="0084209E"/>
    <w:rsid w:val="00842BFB"/>
    <w:rsid w:val="00847AD2"/>
    <w:rsid w:val="008553F9"/>
    <w:rsid w:val="00862AA8"/>
    <w:rsid w:val="00873AA6"/>
    <w:rsid w:val="00884F04"/>
    <w:rsid w:val="008859A3"/>
    <w:rsid w:val="00893347"/>
    <w:rsid w:val="0089758C"/>
    <w:rsid w:val="008A5C36"/>
    <w:rsid w:val="008A7ADC"/>
    <w:rsid w:val="008B6788"/>
    <w:rsid w:val="008C1195"/>
    <w:rsid w:val="008C269A"/>
    <w:rsid w:val="008C36BD"/>
    <w:rsid w:val="008C4CC3"/>
    <w:rsid w:val="008C6CED"/>
    <w:rsid w:val="008C715B"/>
    <w:rsid w:val="008D36EB"/>
    <w:rsid w:val="008E412D"/>
    <w:rsid w:val="008E4B3C"/>
    <w:rsid w:val="008E50FA"/>
    <w:rsid w:val="008F2806"/>
    <w:rsid w:val="008F507E"/>
    <w:rsid w:val="008F5A55"/>
    <w:rsid w:val="008F6557"/>
    <w:rsid w:val="00902DBE"/>
    <w:rsid w:val="0090468E"/>
    <w:rsid w:val="009108DD"/>
    <w:rsid w:val="0091523A"/>
    <w:rsid w:val="00916C40"/>
    <w:rsid w:val="00917617"/>
    <w:rsid w:val="009250A7"/>
    <w:rsid w:val="00930079"/>
    <w:rsid w:val="00931ED2"/>
    <w:rsid w:val="009323C6"/>
    <w:rsid w:val="00942D61"/>
    <w:rsid w:val="009465C1"/>
    <w:rsid w:val="00952263"/>
    <w:rsid w:val="00957129"/>
    <w:rsid w:val="00960B16"/>
    <w:rsid w:val="00966B26"/>
    <w:rsid w:val="00977B93"/>
    <w:rsid w:val="00977DA5"/>
    <w:rsid w:val="00992792"/>
    <w:rsid w:val="00992909"/>
    <w:rsid w:val="009954DA"/>
    <w:rsid w:val="00996533"/>
    <w:rsid w:val="00996C16"/>
    <w:rsid w:val="009A5A58"/>
    <w:rsid w:val="009A6B8E"/>
    <w:rsid w:val="009A7ECF"/>
    <w:rsid w:val="009B286F"/>
    <w:rsid w:val="009C2C8F"/>
    <w:rsid w:val="009C5643"/>
    <w:rsid w:val="009D3A00"/>
    <w:rsid w:val="009D6515"/>
    <w:rsid w:val="009E1B7E"/>
    <w:rsid w:val="009E3006"/>
    <w:rsid w:val="009E7913"/>
    <w:rsid w:val="009E7DED"/>
    <w:rsid w:val="009F4923"/>
    <w:rsid w:val="009F5072"/>
    <w:rsid w:val="009F5981"/>
    <w:rsid w:val="009F5B95"/>
    <w:rsid w:val="009F5C5F"/>
    <w:rsid w:val="00A00F78"/>
    <w:rsid w:val="00A02B4F"/>
    <w:rsid w:val="00A03FCD"/>
    <w:rsid w:val="00A04844"/>
    <w:rsid w:val="00A04906"/>
    <w:rsid w:val="00A07496"/>
    <w:rsid w:val="00A21D4A"/>
    <w:rsid w:val="00A24A84"/>
    <w:rsid w:val="00A34DA2"/>
    <w:rsid w:val="00A36568"/>
    <w:rsid w:val="00A44C6F"/>
    <w:rsid w:val="00A47C1D"/>
    <w:rsid w:val="00A526C1"/>
    <w:rsid w:val="00A56830"/>
    <w:rsid w:val="00A571D4"/>
    <w:rsid w:val="00A57E2B"/>
    <w:rsid w:val="00A634AC"/>
    <w:rsid w:val="00A70597"/>
    <w:rsid w:val="00A869DE"/>
    <w:rsid w:val="00A941C1"/>
    <w:rsid w:val="00A944CB"/>
    <w:rsid w:val="00A947D0"/>
    <w:rsid w:val="00A94D5B"/>
    <w:rsid w:val="00AA24B1"/>
    <w:rsid w:val="00AA2A28"/>
    <w:rsid w:val="00AA4C89"/>
    <w:rsid w:val="00AA53F7"/>
    <w:rsid w:val="00AA763E"/>
    <w:rsid w:val="00AB3BDC"/>
    <w:rsid w:val="00AB61B0"/>
    <w:rsid w:val="00AC45EB"/>
    <w:rsid w:val="00AE56C0"/>
    <w:rsid w:val="00AE7C52"/>
    <w:rsid w:val="00AF17DA"/>
    <w:rsid w:val="00AF4116"/>
    <w:rsid w:val="00AF4A2C"/>
    <w:rsid w:val="00B003AC"/>
    <w:rsid w:val="00B0098B"/>
    <w:rsid w:val="00B05176"/>
    <w:rsid w:val="00B05875"/>
    <w:rsid w:val="00B14F96"/>
    <w:rsid w:val="00B17A57"/>
    <w:rsid w:val="00B266E0"/>
    <w:rsid w:val="00B300AA"/>
    <w:rsid w:val="00B4050D"/>
    <w:rsid w:val="00B44976"/>
    <w:rsid w:val="00B45925"/>
    <w:rsid w:val="00B46BCD"/>
    <w:rsid w:val="00B53B6E"/>
    <w:rsid w:val="00B55DC6"/>
    <w:rsid w:val="00B57A10"/>
    <w:rsid w:val="00B65253"/>
    <w:rsid w:val="00B66E19"/>
    <w:rsid w:val="00B70111"/>
    <w:rsid w:val="00B759E2"/>
    <w:rsid w:val="00B8054B"/>
    <w:rsid w:val="00B80CE6"/>
    <w:rsid w:val="00B81B5A"/>
    <w:rsid w:val="00B82113"/>
    <w:rsid w:val="00B82AE0"/>
    <w:rsid w:val="00B87992"/>
    <w:rsid w:val="00B94053"/>
    <w:rsid w:val="00BA29B6"/>
    <w:rsid w:val="00BB02FB"/>
    <w:rsid w:val="00BB0C25"/>
    <w:rsid w:val="00BB60DE"/>
    <w:rsid w:val="00BC5C1E"/>
    <w:rsid w:val="00BC74B2"/>
    <w:rsid w:val="00BD378C"/>
    <w:rsid w:val="00BE230A"/>
    <w:rsid w:val="00BE65DF"/>
    <w:rsid w:val="00BF4768"/>
    <w:rsid w:val="00BF4A8F"/>
    <w:rsid w:val="00C04EDA"/>
    <w:rsid w:val="00C05289"/>
    <w:rsid w:val="00C12E00"/>
    <w:rsid w:val="00C13DAE"/>
    <w:rsid w:val="00C22B46"/>
    <w:rsid w:val="00C27AE0"/>
    <w:rsid w:val="00C377DF"/>
    <w:rsid w:val="00C45291"/>
    <w:rsid w:val="00C46D1F"/>
    <w:rsid w:val="00C508BC"/>
    <w:rsid w:val="00C52EB3"/>
    <w:rsid w:val="00C62047"/>
    <w:rsid w:val="00C838E7"/>
    <w:rsid w:val="00C85442"/>
    <w:rsid w:val="00C86153"/>
    <w:rsid w:val="00C94080"/>
    <w:rsid w:val="00CA223D"/>
    <w:rsid w:val="00CA3F40"/>
    <w:rsid w:val="00CA7955"/>
    <w:rsid w:val="00CB14CD"/>
    <w:rsid w:val="00CC0BC3"/>
    <w:rsid w:val="00CC1B79"/>
    <w:rsid w:val="00CD357E"/>
    <w:rsid w:val="00CD3F5E"/>
    <w:rsid w:val="00CE28B5"/>
    <w:rsid w:val="00D043C4"/>
    <w:rsid w:val="00D045E7"/>
    <w:rsid w:val="00D07ECF"/>
    <w:rsid w:val="00D15283"/>
    <w:rsid w:val="00D23102"/>
    <w:rsid w:val="00D23706"/>
    <w:rsid w:val="00D3308F"/>
    <w:rsid w:val="00D342D3"/>
    <w:rsid w:val="00D3498E"/>
    <w:rsid w:val="00D4755E"/>
    <w:rsid w:val="00D51E25"/>
    <w:rsid w:val="00D55743"/>
    <w:rsid w:val="00D61B36"/>
    <w:rsid w:val="00D641E0"/>
    <w:rsid w:val="00D64D3D"/>
    <w:rsid w:val="00D66E2E"/>
    <w:rsid w:val="00D902FB"/>
    <w:rsid w:val="00D91231"/>
    <w:rsid w:val="00D92FEA"/>
    <w:rsid w:val="00D96E61"/>
    <w:rsid w:val="00DB63E8"/>
    <w:rsid w:val="00DD6A18"/>
    <w:rsid w:val="00DE44A0"/>
    <w:rsid w:val="00DE5423"/>
    <w:rsid w:val="00E00275"/>
    <w:rsid w:val="00E047FA"/>
    <w:rsid w:val="00E15940"/>
    <w:rsid w:val="00E215CC"/>
    <w:rsid w:val="00E23F1E"/>
    <w:rsid w:val="00E24F49"/>
    <w:rsid w:val="00E30297"/>
    <w:rsid w:val="00E37D51"/>
    <w:rsid w:val="00E4559C"/>
    <w:rsid w:val="00E46BDF"/>
    <w:rsid w:val="00E47FE6"/>
    <w:rsid w:val="00E51E62"/>
    <w:rsid w:val="00E60E1D"/>
    <w:rsid w:val="00E62F0E"/>
    <w:rsid w:val="00E6371D"/>
    <w:rsid w:val="00E63CB4"/>
    <w:rsid w:val="00E65D84"/>
    <w:rsid w:val="00E70107"/>
    <w:rsid w:val="00E742FB"/>
    <w:rsid w:val="00E82DF1"/>
    <w:rsid w:val="00E84375"/>
    <w:rsid w:val="00E85359"/>
    <w:rsid w:val="00E85C4A"/>
    <w:rsid w:val="00E9443B"/>
    <w:rsid w:val="00EA19A2"/>
    <w:rsid w:val="00EA5A8E"/>
    <w:rsid w:val="00EB1617"/>
    <w:rsid w:val="00EB39E8"/>
    <w:rsid w:val="00EC3545"/>
    <w:rsid w:val="00EC3842"/>
    <w:rsid w:val="00EC4840"/>
    <w:rsid w:val="00ED2EE0"/>
    <w:rsid w:val="00ED39CB"/>
    <w:rsid w:val="00ED59DF"/>
    <w:rsid w:val="00ED7837"/>
    <w:rsid w:val="00EE18E3"/>
    <w:rsid w:val="00EE31AF"/>
    <w:rsid w:val="00EF0B70"/>
    <w:rsid w:val="00EF50B0"/>
    <w:rsid w:val="00F031D4"/>
    <w:rsid w:val="00F03B06"/>
    <w:rsid w:val="00F072C4"/>
    <w:rsid w:val="00F11B5E"/>
    <w:rsid w:val="00F11D48"/>
    <w:rsid w:val="00F126EB"/>
    <w:rsid w:val="00F12B53"/>
    <w:rsid w:val="00F13E2B"/>
    <w:rsid w:val="00F20D50"/>
    <w:rsid w:val="00F2570C"/>
    <w:rsid w:val="00F25D0F"/>
    <w:rsid w:val="00F26689"/>
    <w:rsid w:val="00F3023B"/>
    <w:rsid w:val="00F3082E"/>
    <w:rsid w:val="00F31944"/>
    <w:rsid w:val="00F3208E"/>
    <w:rsid w:val="00F32432"/>
    <w:rsid w:val="00F33384"/>
    <w:rsid w:val="00F36929"/>
    <w:rsid w:val="00F45054"/>
    <w:rsid w:val="00F52DC4"/>
    <w:rsid w:val="00F539F3"/>
    <w:rsid w:val="00F54AC6"/>
    <w:rsid w:val="00F55387"/>
    <w:rsid w:val="00F619CA"/>
    <w:rsid w:val="00F64DF3"/>
    <w:rsid w:val="00F70A78"/>
    <w:rsid w:val="00F723D2"/>
    <w:rsid w:val="00F729D6"/>
    <w:rsid w:val="00F76AA8"/>
    <w:rsid w:val="00F865DD"/>
    <w:rsid w:val="00F8752C"/>
    <w:rsid w:val="00FA4720"/>
    <w:rsid w:val="00FA4F01"/>
    <w:rsid w:val="00FA5C8B"/>
    <w:rsid w:val="00FB235D"/>
    <w:rsid w:val="00FB32DB"/>
    <w:rsid w:val="00FC2399"/>
    <w:rsid w:val="00FC3CFB"/>
    <w:rsid w:val="00FC58F7"/>
    <w:rsid w:val="00FC6C04"/>
    <w:rsid w:val="00FD4247"/>
    <w:rsid w:val="00FE5424"/>
    <w:rsid w:val="00FE64B2"/>
    <w:rsid w:val="00FE7A26"/>
    <w:rsid w:val="00FF6C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colormru v:ext="edit" colors="#060,#9c3,#360"/>
    </o:shapedefaults>
    <o:shapelayout v:ext="edit">
      <o:idmap v:ext="edit" data="1"/>
    </o:shapelayout>
  </w:shapeDefaults>
  <w:decimalSymbol w:val="."/>
  <w:listSeparator w:val=","/>
  <w14:docId w14:val="66A0767E"/>
  <w15:docId w15:val="{0749FC89-3584-4DEE-BD37-8E7C0753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7">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47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2FEA"/>
    <w:pPr>
      <w:tabs>
        <w:tab w:val="center" w:pos="4320"/>
        <w:tab w:val="right" w:pos="8640"/>
      </w:tabs>
      <w:spacing w:after="0"/>
    </w:pPr>
  </w:style>
  <w:style w:type="character" w:customStyle="1" w:styleId="HeaderChar">
    <w:name w:val="Header Char"/>
    <w:basedOn w:val="DefaultParagraphFont"/>
    <w:link w:val="Header"/>
    <w:rsid w:val="00D92FEA"/>
  </w:style>
  <w:style w:type="paragraph" w:styleId="Footer">
    <w:name w:val="footer"/>
    <w:basedOn w:val="Normal"/>
    <w:link w:val="FooterChar"/>
    <w:uiPriority w:val="99"/>
    <w:unhideWhenUsed/>
    <w:rsid w:val="00D92FEA"/>
    <w:pPr>
      <w:tabs>
        <w:tab w:val="center" w:pos="4320"/>
        <w:tab w:val="right" w:pos="8640"/>
      </w:tabs>
      <w:spacing w:after="0"/>
    </w:pPr>
  </w:style>
  <w:style w:type="character" w:customStyle="1" w:styleId="FooterChar">
    <w:name w:val="Footer Char"/>
    <w:basedOn w:val="DefaultParagraphFont"/>
    <w:link w:val="Footer"/>
    <w:uiPriority w:val="99"/>
    <w:rsid w:val="00D92FEA"/>
  </w:style>
  <w:style w:type="character" w:styleId="Hyperlink">
    <w:name w:val="Hyperlink"/>
    <w:basedOn w:val="DefaultParagraphFont"/>
    <w:uiPriority w:val="99"/>
    <w:unhideWhenUsed/>
    <w:rsid w:val="00D92FEA"/>
    <w:rPr>
      <w:color w:val="0000FF" w:themeColor="hyperlink"/>
      <w:u w:val="single"/>
    </w:rPr>
  </w:style>
  <w:style w:type="paragraph" w:styleId="ListParagraph">
    <w:name w:val="List Paragraph"/>
    <w:basedOn w:val="Normal"/>
    <w:uiPriority w:val="34"/>
    <w:qFormat/>
    <w:rsid w:val="00623D37"/>
    <w:pPr>
      <w:ind w:left="720"/>
      <w:contextualSpacing/>
    </w:pPr>
  </w:style>
  <w:style w:type="character" w:styleId="UnresolvedMention">
    <w:name w:val="Unresolved Mention"/>
    <w:basedOn w:val="DefaultParagraphFont"/>
    <w:uiPriority w:val="99"/>
    <w:semiHidden/>
    <w:unhideWhenUsed/>
    <w:rsid w:val="005318D5"/>
    <w:rPr>
      <w:color w:val="808080"/>
      <w:shd w:val="clear" w:color="auto" w:fill="E6E6E6"/>
    </w:rPr>
  </w:style>
  <w:style w:type="paragraph" w:styleId="BalloonText">
    <w:name w:val="Balloon Text"/>
    <w:basedOn w:val="Normal"/>
    <w:link w:val="BalloonTextChar"/>
    <w:semiHidden/>
    <w:unhideWhenUsed/>
    <w:rsid w:val="00C22B4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22B46"/>
    <w:rPr>
      <w:rFonts w:ascii="Segoe UI" w:hAnsi="Segoe UI" w:cs="Segoe UI"/>
      <w:sz w:val="18"/>
      <w:szCs w:val="18"/>
    </w:rPr>
  </w:style>
  <w:style w:type="paragraph" w:styleId="NoSpacing">
    <w:name w:val="No Spacing"/>
    <w:qFormat/>
    <w:rsid w:val="00FB32DB"/>
    <w:pPr>
      <w:spacing w:after="0"/>
    </w:pPr>
    <w:rPr>
      <w:rFonts w:ascii="Calibri" w:eastAsia="Calibri" w:hAnsi="Calibri" w:cs="Times New Roman"/>
      <w:sz w:val="22"/>
      <w:szCs w:val="22"/>
    </w:rPr>
  </w:style>
  <w:style w:type="table" w:styleId="TableGrid">
    <w:name w:val="Table Grid"/>
    <w:basedOn w:val="TableNormal"/>
    <w:uiPriority w:val="5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F4D8F"/>
  </w:style>
  <w:style w:type="character" w:styleId="CommentReference">
    <w:name w:val="annotation reference"/>
    <w:rsid w:val="006A1B05"/>
    <w:rPr>
      <w:sz w:val="16"/>
      <w:szCs w:val="16"/>
    </w:rPr>
  </w:style>
  <w:style w:type="paragraph" w:styleId="CommentText">
    <w:name w:val="annotation text"/>
    <w:basedOn w:val="Normal"/>
    <w:link w:val="CommentTextChar"/>
    <w:rsid w:val="006A1B05"/>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A1B0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f312552-baf6-4bf8-9e24-639a2c255285" xsi:nil="true"/>
    <lcf76f155ced4ddcb4097134ff3c332f xmlns="d7792c4b-7274-4464-8f62-df8c577480e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D5289B3EA49245BF2EB2952ED9832F" ma:contentTypeVersion="18" ma:contentTypeDescription="Create a new document." ma:contentTypeScope="" ma:versionID="085e9bfaf234f85fe31fb5e1047291a8">
  <xsd:schema xmlns:xsd="http://www.w3.org/2001/XMLSchema" xmlns:xs="http://www.w3.org/2001/XMLSchema" xmlns:p="http://schemas.microsoft.com/office/2006/metadata/properties" xmlns:ns2="8f312552-baf6-4bf8-9e24-639a2c255285" xmlns:ns3="d7792c4b-7274-4464-8f62-df8c577480e1" targetNamespace="http://schemas.microsoft.com/office/2006/metadata/properties" ma:root="true" ma:fieldsID="b0f9a2adb77b152550a0887cd3f1fa3f" ns2:_="" ns3:_="">
    <xsd:import namespace="8f312552-baf6-4bf8-9e24-639a2c255285"/>
    <xsd:import namespace="d7792c4b-7274-4464-8f62-df8c57748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12552-baf6-4bf8-9e24-639a2c2552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d30bf56-5abd-4232-b74e-5451d8539dd5}" ma:internalName="TaxCatchAll" ma:showField="CatchAllData" ma:web="8f312552-baf6-4bf8-9e24-639a2c2552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792c4b-7274-4464-8f62-df8c57748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69ec7de-1117-4da2-87c1-4b5fd00b3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B90A2-2921-4DDA-99C8-1AE9CBBFFB0A}">
  <ds:schemaRefs>
    <ds:schemaRef ds:uri="http://schemas.microsoft.com/office/2006/documentManagement/types"/>
    <ds:schemaRef ds:uri="4bc89ea9-20f9-4ef8-ac78-30cd7aa6adf9"/>
    <ds:schemaRef ds:uri="http://purl.org/dc/terms/"/>
    <ds:schemaRef ds:uri="http://schemas.openxmlformats.org/package/2006/metadata/core-properties"/>
    <ds:schemaRef ds:uri="108c69ae-c285-45b7-adc6-1bb3b158570a"/>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A425A1E-020E-498D-AD06-A6C1728E0912}">
  <ds:schemaRefs>
    <ds:schemaRef ds:uri="http://schemas.microsoft.com/sharepoint/v3/contenttype/forms"/>
  </ds:schemaRefs>
</ds:datastoreItem>
</file>

<file path=customXml/itemProps3.xml><?xml version="1.0" encoding="utf-8"?>
<ds:datastoreItem xmlns:ds="http://schemas.openxmlformats.org/officeDocument/2006/customXml" ds:itemID="{9DED6BE9-66BC-4F29-97C8-7C58B5FACB45}"/>
</file>

<file path=customXml/itemProps4.xml><?xml version="1.0" encoding="utf-8"?>
<ds:datastoreItem xmlns:ds="http://schemas.openxmlformats.org/officeDocument/2006/customXml" ds:itemID="{DD4436BC-B684-47CC-8208-8A45F769F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ngcp</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S. Dino</dc:creator>
  <cp:keywords/>
  <dc:description/>
  <cp:lastModifiedBy>Martires, Damer L.</cp:lastModifiedBy>
  <cp:revision>6</cp:revision>
  <cp:lastPrinted>2020-03-27T07:50:00Z</cp:lastPrinted>
  <dcterms:created xsi:type="dcterms:W3CDTF">2020-04-27T02:15:00Z</dcterms:created>
  <dcterms:modified xsi:type="dcterms:W3CDTF">2022-07-28T07:16:00Z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0x01010020D5289B3EA49245BF2EB2952ED9832F</vt:lpwstr>
  </property>
  <property fmtid="{D5CDD505-2E9C-101B-9397-08002B2CF9AE}" pid="3" name="MSIP_Label_e2ea549a-6480-48ba-b46a-e40c37db6d0d_Enabled">
    <vt:lpwstr>true</vt:lpwstr>
  </property>
  <property fmtid="{D5CDD505-2E9C-101B-9397-08002B2CF9AE}" pid="4" name="MSIP_Label_e2ea549a-6480-48ba-b46a-e40c37db6d0d_SetDate">
    <vt:lpwstr>2022-07-28T07:16:19Z</vt:lpwstr>
  </property>
  <property fmtid="{D5CDD505-2E9C-101B-9397-08002B2CF9AE}" pid="5" name="MSIP_Label_e2ea549a-6480-48ba-b46a-e40c37db6d0d_Method">
    <vt:lpwstr>Privileged</vt:lpwstr>
  </property>
  <property fmtid="{D5CDD505-2E9C-101B-9397-08002B2CF9AE}" pid="6" name="MSIP_Label_e2ea549a-6480-48ba-b46a-e40c37db6d0d_Name">
    <vt:lpwstr>e2ea549a-6480-48ba-b46a-e40c37db6d0d</vt:lpwstr>
  </property>
  <property fmtid="{D5CDD505-2E9C-101B-9397-08002B2CF9AE}" pid="7" name="MSIP_Label_e2ea549a-6480-48ba-b46a-e40c37db6d0d_SiteId">
    <vt:lpwstr>058683c3-bd9f-45ef-83cf-b840c8e536bf</vt:lpwstr>
  </property>
  <property fmtid="{D5CDD505-2E9C-101B-9397-08002B2CF9AE}" pid="8" name="MSIP_Label_e2ea549a-6480-48ba-b46a-e40c37db6d0d_ActionId">
    <vt:lpwstr>043a5bc4-dc9d-468c-8366-5959734e9125</vt:lpwstr>
  </property>
  <property fmtid="{D5CDD505-2E9C-101B-9397-08002B2CF9AE}" pid="9" name="MSIP_Label_e2ea549a-6480-48ba-b46a-e40c37db6d0d_ContentBits">
    <vt:lpwstr>0</vt:lpwstr>
  </property>
</Properties>
</file>